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99" w:rsidRPr="00934B8A" w:rsidRDefault="00015699" w:rsidP="00934B8A">
      <w:pPr>
        <w:widowControl/>
        <w:shd w:val="clear" w:color="auto" w:fill="FFFFFF"/>
        <w:spacing w:line="360" w:lineRule="exact"/>
        <w:ind w:firstLine="480"/>
        <w:jc w:val="center"/>
        <w:rPr>
          <w:rFonts w:ascii="仿宋" w:eastAsia="仿宋" w:hAnsi="仿宋" w:cs="Helvetica"/>
          <w:color w:val="333333"/>
          <w:kern w:val="0"/>
          <w:sz w:val="28"/>
          <w:szCs w:val="28"/>
        </w:rPr>
      </w:pPr>
    </w:p>
    <w:p w:rsidR="00015699" w:rsidRPr="00934B8A" w:rsidRDefault="00A8503E" w:rsidP="00934B8A">
      <w:pPr>
        <w:widowControl/>
        <w:shd w:val="clear" w:color="auto" w:fill="FFFFFF"/>
        <w:spacing w:line="360" w:lineRule="exact"/>
        <w:ind w:firstLine="480"/>
        <w:jc w:val="center"/>
        <w:rPr>
          <w:rFonts w:ascii="宋体" w:eastAsia="宋体" w:hAnsi="宋体" w:cs="Helvetica"/>
          <w:b/>
          <w:color w:val="333333"/>
          <w:kern w:val="0"/>
          <w:sz w:val="36"/>
          <w:szCs w:val="36"/>
        </w:rPr>
      </w:pPr>
      <w:r w:rsidRPr="00934B8A">
        <w:rPr>
          <w:rFonts w:ascii="宋体" w:eastAsia="宋体" w:hAnsi="宋体" w:cs="Helvetica"/>
          <w:b/>
          <w:color w:val="333333"/>
          <w:sz w:val="36"/>
          <w:szCs w:val="36"/>
          <w:shd w:val="clear" w:color="auto" w:fill="FFFFFF"/>
        </w:rPr>
        <w:t>中华人民共和国期货和衍生品法</w:t>
      </w:r>
    </w:p>
    <w:p w:rsidR="00015699" w:rsidRPr="00934B8A" w:rsidRDefault="00015699" w:rsidP="00934B8A">
      <w:pPr>
        <w:widowControl/>
        <w:shd w:val="clear" w:color="auto" w:fill="FFFFFF"/>
        <w:spacing w:line="360" w:lineRule="exact"/>
        <w:ind w:firstLine="480"/>
        <w:jc w:val="center"/>
        <w:rPr>
          <w:rFonts w:ascii="仿宋" w:eastAsia="仿宋" w:hAnsi="仿宋" w:cs="Helvetica"/>
          <w:color w:val="333333"/>
          <w:kern w:val="0"/>
          <w:sz w:val="28"/>
          <w:szCs w:val="28"/>
        </w:rPr>
      </w:pP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第一章　总　　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第一条　为了规范期货交易和衍生品交易行为，保障各方合法权益，维护市场秩序和社会公共利益，促进期货市场和衍生品市场服务国民经济，防范化解金融风险，维护国家经济安全，制定本法。</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第二条　在中华人民共和国境</w:t>
      </w:r>
      <w:bookmarkStart w:id="0" w:name="_GoBack"/>
      <w:bookmarkEnd w:id="0"/>
      <w:r w:rsidRPr="00934B8A">
        <w:rPr>
          <w:rFonts w:ascii="仿宋" w:eastAsia="仿宋" w:hAnsi="仿宋" w:cs="Helvetica"/>
          <w:color w:val="333333"/>
          <w:kern w:val="0"/>
          <w:sz w:val="28"/>
          <w:szCs w:val="28"/>
        </w:rPr>
        <w:t>内，期货交易和衍生品交易及相关活动，适用本法。</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在中华人民共和国境外的期货交易和衍生品交易及相关活动，扰乱中华人民共和国境内市场秩序，损害境内交易者合法权益的，依照本法有关规定处理并追究法律责任。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第三条　本法所称期货交易，是指以期货合约或者标准化期权合约为交易标的的交易活动。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本法所称衍生品交易，是指期货交易以外的，以互换合约、远期合约和非标准化期权合约及其组合为交易标的的交易活动。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本法所称期货合约，是指期货交易场所统一制定的、约定在将来某一特定的时间和地点交割一定数量标的物的标准化合约。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本法所称期权合约，是指约定买方有权在将来某一时间以特定价格买入或者卖出约定标的物（包括期货合约）的标准化或非标准化合约。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本法所称互换合约，是指约定在将来某一特定时间内相互交换特定标的物的金融合约。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本法所称远期合约，是指期货合约以外的，约定在将来某一特定的时间和地点交割一定数量标的物的金融合约。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第四条　国家支持期货市场健康发展，发挥发现价格、管理风险、配置资源的功能。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国家鼓励利用期货市场和衍生品市场从事套期保值等风险管理活动。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国家采取措施推动农产品期货市场和衍生品市场发展，引导国内农产品生产经营。</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本法所称套期保值，是指交易者为管理因其资产、负债等价值变化产生的风险而达成与上述资产、负债等基本吻合的期货交易和衍生品交易的活动。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第五条　期货市场和衍生品市场应当建立和完善风险的监测监控与化解处置制度机制，依法限制过度投机行为，防范市场系统性风险。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第六条　期货交易和衍生品交易活动，应当遵守法律、行政法规和国家有关规定，遵循公开、公平、公正的原则，禁止欺诈、操纵市场和内幕交易的行为。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第七条　参与期货交易和衍生品交易活动的各方具有平等的法律地位，应当遵守自愿、有偿、诚实信用的原则。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第八条　国务院期货监督管理机构依法对全国期货市场实行集中统一监督管理。国务院对利率、汇率期货的监督管理另有规定的，适用其规定。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衍生品市场由国务院期货监督管理机构或者国务院授权的部门按照职责分工实行监督管理。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第九条　期货和衍生品行业协会依法实行自律管理。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第十条　国家审计机关依法对期货经营机构、期货交易场所、期货结算机构、国务院期货监督管理机构进行审计监督。</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第二章　期货交易和衍生品交易</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第一节　一般规定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第十一条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禁止在期货交易场所之外进行期货交易。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衍生品交易，可以采用协议交易或者国务院规定的其他交易方式进行。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第十二条　任何单位和个人不得操纵期货市场或者衍生品市场。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禁止以下列手段操纵期货市场，影响或者意图影响期货交易价格或者期货交易量：</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（一）单独或者合谋，集中资金优势、持仓优势或者利用信息优势联合或者连续买卖合约；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（二）与他人串通，以事先约定的时间、价格和方式相互进行期货交易；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（三）在自己实际控制的账户之间进行期货交易；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（四）利用虚假或者不确定的重大信息，诱导交易者进行期货交易；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（五）不以成交为目的，频繁或者大量申报并撤销申报；</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（六）对相关期货交易或者合约标的物的交易作出公开评价、预测或者投资建议，并进行反向操作或者相关操作；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（七）为影响期货市场行情囤积现货；</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（八）在交割月或者临近交割月，利用不正当手段规避持仓限额，形成持仓优势；</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（九）利用在相关市场的活动操纵期货市场；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（十）操纵期货市场的其他手段。</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第十三条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第十四条　本法所称内幕信息，是指可能对期货交易或者衍生品交易的交易价格产生重大影响的尚未公开的信息。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期货交易的内幕信息包括：</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（一）国务院期货监督管理机构以及其他相关部门正在制定或者尚未发布的对期货交易价格可能产生重大影响的政策、信息或者数据；</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（二）期货交易场所、期货结算机构作出的可能对期货交易价格产生重大影响的决定；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（三）期货交易场所会员、交易者的资金和交易动向；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（四）相关市场中的重大异常交易信息；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（五）国务院期货监督管理机构规定的对期货交易价格有重大影响的其他信息。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第十五条　本法所称内幕信息的知情人，是指由于经营地位、管理地位、监督地位或者职务便利等，能够接触或者获得内幕信息的单位和个人。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期货交易的内幕信息的知情人包括：</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（一）期货经营机构、期货交易场所、期货结算机构、期货服务机构的有关人员；</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（二）国务院期货监督管理机构和其他有关部门的工作人员；</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（三）国务院期货监督管理机构规定的可以获取内幕信息的其他单位和个人。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第十六条　禁止任何单位和个人编造、传播虚假信息或者误导性信息，扰乱期货市场和衍生品市场。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作出虚假陈述或者信息误导。</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各种传播媒介传播期货市场和衍生品市场信息应当真实、客观，禁止误导。传播媒介及其从事期货市场和衍生品市场信息报道</w:t>
      </w:r>
      <w:r w:rsidRPr="00934B8A">
        <w:rPr>
          <w:rFonts w:ascii="仿宋" w:eastAsia="仿宋" w:hAnsi="仿宋" w:cs="Helvetica"/>
          <w:color w:val="333333"/>
          <w:kern w:val="0"/>
          <w:sz w:val="28"/>
          <w:szCs w:val="28"/>
        </w:rPr>
        <w:lastRenderedPageBreak/>
        <w:t>的工作人员不得从事与其工作职责发生利益冲突的期货交易和衍生品交易及相关活动。</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第二节　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第十七条　期货合约品种和标准化期权合约品种的上市应当符合国务院期货监督管理机构的规定，由期货交易场所依法报经国务院期货监督管理机构注册。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期货合约品种和标准化期权合约品种的中止上市、恢复上市、终止上市应当符合国务院期货监督管理机构的规定，由期货交易场所决定并向国务院期货监督管理机构备案。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期货合约品种和标准化期权合约品种应当具有经济价值，合约不易被操纵，符合社会公共利益。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第十八条　期货交易实行账户实名制。交易者进行期货交易的，应当持有证明身份的合法证件，以本人名义申请开立账户。</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任何单位和个人不得违反规定，出借自己的期货账户或者借用他人的期货账户从事期货交易。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第十九条　在期货交易场所进行期货交易的，应当是期货交易场所会员或者符合国务院期货监督管理机构规定的其他参与者。</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第二十条　交易者委托期货经营机构进行交易的，可以通过书面、电话、自助终端、网络等方式下达交易指令。交易指令应当明确、具体、全面。</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第二十一条　通过计算机程序自动生成或者下达交易指令进行程序化交易的，应当符合国务院期货监督管理机构的规定，并向期货交易场所报告，不得影响期货交易场所系统安全或者正常交易秩序。</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第二十二条　期货交易实行保证金制度，期货结算机构向结算参与人收取保证金，结算参与人向交易者收取保证金。保证金用于结算和履约保障。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保证金的形式包括现金，国债、股票、基金份额、标准仓单等流动性强的有价证券，以及国务院期货监督管理机构规定的其他财产。以有价证券等作为保证金的，可以依法通过质押等具有履约保障功能的方式进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期货结算机构、结算参与人收取的保证金的形式、比例等应当符合国务院期货监督管理机构的规定。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交易者进行标准化期权合约交易的，卖方应当缴纳保证金，买方应当支付权利金。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前款所称权利金是指买方支付的用于购买标准化期权合约的资金。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第二十三条　期货交易实行持仓限额制度，防范合约持仓过度集中的风险。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从事套期保值等风险管理活动的，可以申请持仓限额豁免。</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持仓限额、套期保值的管理办法由国务院期货监督管理机构制定。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第二十四条　期货交易实行交易者实际控制关系报备管理制度。交易者应当按照国务院期货监督管理机构的规定向期货经营机构或者期货交易场所报备实际控制关系。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第二十五条　期货交易的收费应当合理，收费项目、收费标准和管理办法应当公开。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第二十六条　依照期货交易场所依法制定的业务规则进行的交易，不得改变其交易结果，本法第八十九条第二款规定的除外。</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第二十七条　期货交易场所会员和交易者应当按照国务院期货监督管理机构的规定，报告有关交易、持仓、保证金等重大事项。</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第二十八条　任何单位和个人不得违规使用信贷资金、财政资金进行期货交易。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第二十九条　期货经营机构、期货交易场所、期货结算机构、期货服务机构等机构及其从业人员对发现的禁止的交易行为，应当及时向国务院期货监督管理机构报告。</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第三节　衍生品交易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第三十条　依法设立的场所，经国务院授权的部门或者国务院期货监督管理机构审批，可以组织开展衍生品交易。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组织开展衍生品交易的场所制定的交易规则，应当公平保护交易参与各方合法权益和防范市场风险，并报国务院授权的部门或者国务院期货监督管理机构批准。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第三十一条　金融机构开展衍生品交易业务，应当依法经过批准或者核准，履行交易者适当性管理义务，并应当遵守国家有关监督管理规定。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第三十二条　衍生品交易采用主协议方式的，主协议、主协议项下的全部补充协议以及交易双方就各项具体交易作出的约定等，共同构成交易双方之间一个完整的单一协议，具有法律约束力。</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第三十三条　本法第三十二条规定的主协议等合同范本，应当按照国务院授权的部门或者国务院期货监督管理机构的规定报送备案。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第三十四条　进行衍生品交易，可以依法通过质押等方式提供履约保障。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第三十五条　依法采用主协议方式从事衍生品交易的，发生约定的情形时，可以依照协议约定终止交易，并按净额对协议项下的全部交易盈亏进行结算。</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依照前款规定进行的净额结算，不因交易任何一方依法进入破产程序而中止、无效或者撤销。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第三十六条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第三十七条　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依法进行的集中结算，不因参与结算的任何一方依法进入破产程序而中止、无效或者撤销。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第三十八条　对衍生品交易及相关活动进行规范和监督管理的具体办法，由国务院依照本法的原则规定。</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第三章　期货结算与交割</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第三十九条　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第四十条　期货结算机构、结算参与人收取的保证金、权利金等，应当与其自有资金分开，按照国务院期货监督管理机构的规定，在期货保证金存管机构专户存放，分别管理，禁止违规挪用。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第四十一条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交易者的保证金不符合结算参与人与交易者约定标准的，结算参与人应当按照约定通知交易者在约定时间内追加保证金或者自行平仓；交易者未在约定时间内追加保证金或者自行平仓的，按照约定强行平仓。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以有价证券等作为保证金，期货结算机构、结算参与人按照前两款规定强行平仓的，可以对有价证券等进行处置。</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第四十二条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本法所称结算担保金，是指结算参与人以自有资金向期货结算机构缴纳的，用于担保履约的资金。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第四十三条　期货结算机构依照其业务规则收取和提取的保证金、权利金、结算担保金、风险准备金等资产，应当优先用于结算和交割，不得被查封、冻结、扣押或者强制执行。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在结算和交割完成之前，任何人不得动用用于担保履约和交割的保证金、进入交割环节的交割财产。</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依法进行的结算和交割，不因参与结算的任何一方依法进入破产程序而中止、无效或者撤销。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第四十四条　期货合约到期时，交易者应当通过实物交割或者现金交割，了结到期未平仓合约。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第四十五条　期货合约采取实物交割的，由期货结算机构负责组织货款与标准仓单等合约标的物权利凭证的交付。</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期货合约采取现金交割的，由期货结算机构以交割结算价为基础，划付持仓双方的盈亏款项。</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本法所称标准仓单，是指交割库开具并经期货交易场所登记的标准化提货凭证。</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第四十六条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第四十七条　结算参与人在交割过程中违约的，期货结算机构有权对结算参与人的标准仓单等合约标的物权利凭证进行处置。</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交易者在交割过程中违约的，结算参与人有权对交易者的标准仓单等合约标的物权利凭证进行处置。</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第四十八条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第四章　期货交易者</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第四十九条　期货交易者是指依照本法从事期货交易，承担交易结果的自然人、法人和非法人组织。</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期货交易者从事期货交易，除国务院期货监督管理机构另有规定外，应当委托期货经营机构进行。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第五十条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交易者在参与期货交易和接受服务时，应当按照期货经营机构明示的要求提供前款所列真实信息。拒绝提供或者未按照要求提供信息的，期货经营机构应当告知其后果，并按照规定拒绝提供服务。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期货经营机构违反第一款规定导致交易者损失的，应当承担相应的赔偿责任。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第五十一条　根据财产状况、金融资产状况、交易知识和经验、专业能力等因素，交易者可以分为普通交易者和专业交易者。专业交易者的标准由国务院期货监督管理机构规定。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普通交易者与期货经营机构发生纠纷的，期货经营机构应当证明其行为符合法律、行政法规以及国务院期货监督管理机构的规定，不存在误导、欺诈等情形。期货经营机构不能证明的，应当承担相应的赔偿责任。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第五十二条　参与期货交易的法人和非法人组织，应当建立与其交易合约类型、规模、目的等相适应的内部控制制度和风险控制制度。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第五十三条　期货经营机构、期货交易场所、期货结算机构的从业人员，国务院期货监督管理机构、期货业协会的工作人员，以及法律、行政法规和国务院期货监督管理机构规定禁止参与期货交易的其他人员，不得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第五十四条　交易者有权查询其委托记录、交易记录、保证金余额、与其接受服务有关的其他重要信息。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第五十五条　期货经营机构、期货交易场所、期货结算机构、期货服务机构及其工作人员应当依法为交易者的信息保密，不得非法买卖、提供或者公开交易者的信息。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期货经营机构、期货交易场所、期货结算机构、期货服务机构及其工作人员不得泄露所知悉的商业秘密。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第五十六条　交易者与期货经营机构等发生纠纷的，双方可以向行业协会等申请调解。普通交易者与期货经营机构发生期货业务纠纷并提出调解请求的，期货经营机构不得拒绝。</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第五十七条　交易者提起操纵市场、内幕交易等期货民事赔偿诉讼时，诉讼标的是同一种类，且当事人一方人数众多的，可以依法推选代表人进行诉讼。</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第五十八条　国家设立期货交易者保障基金。期货交易者保障基金的筹集、管理和使用的具体办法，由国务院期货监督管理机构会同国务院财政部门制定。</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第五章　期货经营机构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第五十九条　期货经营机构是指依照《中华人民共和国公司法》和本法设立的期货公司以及国务院期货监督管理机构核准从事期货业务的其他机构。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第六十条　设立期货公司，应当具备下列条件，并经国务院期货监督管理机构核准：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（一）有符合法律、行政法规规定的公司章程；</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（二）主要股东及实际控制人具有良好的财务状况和诚信记录，净资产不低于国务院期货监督管理机构规定的标准，最近三年无重大违法违规记录；</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（三）注册资本不低于人民币一亿元，且应当为实缴货币资本；</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（四）从事期货业务的人员符合本法规定的条件，董事、监事和高级管理人员具备相应的任职条件；</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（五）有良好的公司治理结构、健全的风险管理制度和完善的内部控制制度；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（六）有合格的经营场所、业务设施和信息技术系统；</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（七）法律、行政法规和国务院期货监督管理机构规定的其他条件。</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国务院期货监督管理机构根据审慎监管原则和各项业务的风险程度，可以提高注册资本最低限额。</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国务院期货监督管理机构应当自受理期货公司设立申请之日起六个月内依照法定条件、法定程序和审慎监管原则进行审查，作出核准或者不予核准的决定，并通知申请人；不予核准的，应当说明理由。</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第六十一条　期货公司应当在其名称中标明“期货”字样，国务院期货监督管理机构另有规定的除外。</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第六十二条　期货公司办理下列事项，应当经国务院期货监督管理机构核准：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（一）合并、分立、停业、解散或者申请破产；</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（二）变更主要股东或者公司的实际控制人；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（三）变更注册资本且调整股权结构；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（四）变更业务范围；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（五）国务院期货监督管理机构规定的其他重大事项。</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前款第三项、第五项所列事项，国务院期货监督管理机构应当自受理申请之日起二十日内作出核准或者不予核准的决定；前款所列其他事项，国务院期货监督管理机构应当自受理申请之日起六十日内作出核准或者不予核准的决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第六十三条　期货公司经国务院期货监督管理机构核准可以从事下列期货业务：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（一）期货经纪；</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（二）期货交易咨询；</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（三）期货做市交易；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（四）其他期货业务。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期货公司从事资产管理业务的，应当符合《中华人民共和国证券投资基金法》等法律、行政法规的规定。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第六十四条　期货公司的董事、监事、高级管理人员，应当正直诚实、品行良好，熟悉期货法律、行政法规，具有履行职责所需的经营管理能力。期货公司任免董事、监事、高级管理人员，应当报国务院期货监督管理机构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有下列情形之一的，不得担任期货公司的董事、监事、高级管理人员：</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（一）存在《中华人民共和国公司法》规定的不得担任公司董事、监事和高级管理人员的情形；</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（二）因违法行为或者违纪行为被解除职务的期货经营机构的董事、监事、高级管理人员，或者期货交易场所、期货结算机构的负责人，自被解除职务之日起未逾五年；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（三）因违法行为或者违纪行为被吊销执业证书或者被取消资格的注册会计师、律师或者其他期货服务机构的专业人员，自被吊销执业证书或者被取消资格之日起未逾五年。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第六十五条　期货经营机构应当依法经营，勤勉尽责，诚实守信。期货经营机构应当建立健全内部控制制度，采取有效隔离措施，防范经营机构与客户之间、不同客户之间的利益冲突。</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期货经营机构应当将其期货经纪业务、期货做市交易业务、资产管理业务和其他相关业务分开办理，不得混合操作。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期货经营机构应当依法建立并执行反洗钱制度。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第六十六条　期货经营机构接受交易者委托为其进行期货交易，应当签订书面委托合同，以自己的名义为交易者进行期货交易，交易结果由交易者承担。</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期货经营机构从事经纪业务，不得接受交易者的全权委托。</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第六十七条　期货经营机构从事资产管理业务，接受客户委托，运用客户资产进行投资的，应当公平对待所管理的不同客户资产，不得违背受托义务。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第六十八条　期货经营机构不得违反规定为其股东、实际控制人或者股东、实际控制人的关联人提供融资或者担保，不得违反规定对外担保。</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第六十九条　期货经营机构从事期货业务的人员应当正直诚实、品行良好，具备从事期货业务所需的专业能力。</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期货经营机构从事期货业务的人员不得私下接受客户委托从事期货交易。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期货经营机构从事期货业务的人员在从事期货业务活动中，执行所属的期货经营机构的指令或者利用职务违反期货交易规则的，由所属的期货经营机构承担全部责任。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第七十条　国务院期货监督管理机构应当制定期货经营机构持续性经营规则，对期货经营机构及其分支机构的经营条件、风险管理、内部控制、保证金存管、合规管理、风险监管指标、关联交易等方面作出规定。期货经营机构应当符合持续性经营规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第七十一条　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期货经营机构及其主要股东、实际控制人或者其他关联人向国务院期货监督管理机构报送或者提供的信息、资料，应当真实、准确、完整。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第七十二条　期货经营机构涉及重大诉讼、仲裁，股权被冻结或者用于担保，以及发生其他重大事件时，应当自该事件发生之日起五日内向国务院期货监督管理机构提交书面报告。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期货经营机构的控股股东或者实际控制人应当配合期货经营机构履行前款规定的义务。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第七十三条　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（一）限制或者暂停部分业务；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（二）停止核准新增业务；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（三）限制分配红利，限制向董事、监事、高级管理人员支付报酬、提供福利；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（四）限制转让财产或者在财产上设定其他权利；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（五）责令更换董事、监事、高级管理人员或者有关业务部门、分支机构的负责人员，或者限制其权利；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（六）限制期货经营机构自有资金或者风险准备金的调拨和使用；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（七）认定负有责任的董事、监事、高级管理人员为不适当人选；</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（八）责令负有责任的股东转让股权，限制负有责任的股东行使股东权利。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对经过整改符合有关法律、行政法规规定以及持续性经营规则要求的期货经营机构，国务院期货监督管理机构应当自验收完毕之日起三日内解除对其采取的有关措施。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对经过整改仍未达到持续性经营规则要求，严重影响正常经营的期货经营机构，国务院期货监督管理机构有权撤销其部分或者全部期货业务许可、关闭其部分或者全部分支机构。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第七十四条　期货经营机构违法经营或者出现重大风险，严重危害期货市场秩序、损害交易者利益的，国务院期货监督管理机构可以对该期货经营机构采取责令停业整顿、指定其他机构托管或者接管等监督管理措施。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期货经营机构有前款所列情形，经国务院期货监督管理机构批准，可以对该期货经营机构直接负责的董事、监事、高级管理人员和其他直接责任人员采取以下措施：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（一）决定并通知出境入境管理机关依法阻止其出境；</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（二）申请司法机关禁止其转移、转让或者以其他方式处分财产，或者在财产上设定其他权利。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第七十五条　期货经营机构的股东有虚假出资、抽逃出资行为的，国务院期货监督管理机构应当责令其限期改正，并可责令其转让所持期货经营机构的股权。</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在股东依照前款规定的要求改正违法行为、转让所持期货经营机构的股权前，国务院期货监督管理机构可以限制其股东权利。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第七十六条　期货经营机构有下列情形之一的，国务院期货监督管理机构应当依法办理相关业务许可证注销手续：</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（一）营业执照被依法吊销；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（二）成立后无正当理由超过三个月未开始营业，或者开业后无正当理由停业连续三个月以上；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（三）主动提出注销申请；</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（四）《中华人民共和国行政许可法》和国务院期货监督管理机构规定应当注销行政许可的其他情形。</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期货经营机构在注销相关业务许可证前，应当结清相关期货业务，并依法返还交易者的保证金和其他资产。</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第七十七条　国务院期货监督管理机构认为必要时，可以委托期货服务机构对期货经营机构的财务状况、内部控制状况、资产价值进行审计或者评估。具体办法由国务院期货监督管理机构会同有关主管部门制定。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第七十八条　禁止期货经营机构从事下列损害交易者利益的行为：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（一）向交易者作出保证其资产本金不受损失或者取得最低收益承诺；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（二）与交易者约定分享利益、共担风险；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（三）违背交易者委托进行期货交易；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（四）隐瞒重要事项或者使用其他不正当手段，诱骗交易者交易；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（五）以虚假或者不确定的重大信息为依据向交易者提供交易建议；</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（六）向交易者提供虚假成交回报；</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（七）未将交易者交易指令下达到期货交易场所；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（八）挪用交易者保证金；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（九）未依照规定在期货保证金存管机构开立保证金账户，或者违规划转交易者保证金；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（十）利用为交易者提供服务的便利，获取不正当利益或者转嫁风险；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（十一）其他损害交易者权益的行为。</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第六章　期货交易场所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第七十九条　期货交易场所应当遵循社会公共利益优先原则，为期货交易提供场所和设施，组织和监督期货交易，维护市场的公平、有序和透明，实行自律管理。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第八十条　设立、变更和解散期货交易所，应当由国务院期货监督管理机构批准。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设立期货交易所应当制定章程。期货交易所章程的制定和修改，应当经国务院期货监督管理机构批准。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第八十一条　期货交易所应当在其名称中标明“商品交易所”或者“期货交易所”等字样。其他任何单位或者个人不得使用期货交易所或者其他可能产生混淆或者误导的名称。</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第八十二条　期货交易所可以采取会员制或者公司制的组织形式。</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会员制期货交易所的组织机构由其章程规定。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第八十三条　期货交易所依照法律、行政法规和国务院期货监督管理机构的规定，制定有关业务规则；其中交易规则的制定和修改应当报国务院期货监督管理机构批准。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期货交易所业务规则应当体现公平保护会员、交易者等市场相关各方合法权益的原则。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在期货交易所从事期货交易及相关活动，应当遵守期货交易所依法制定的业务规则。违反业务规则的，由期货交易所给予纪律处分或者采取其他自律管理措施。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第八十四条　期货交易所的负责人由国务院期货监督管理机构提名或者任免。</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有《中华人民共和国公司法》规定的不适合担任公司董事、监事、高级管理人员的情形或者下列情形之一的，不得担任期货交易所的负责人：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（一）因违法行为或者违纪行为被解除职务的期货经营机构的董事、监事、高级管理人员，或者期货交易场所、期货结算机构的负责人，自被解除职务之日起未逾五年；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（二）因违法行为或者违纪行为被吊销执业证书或者被取消资格的注册会计师、律师或者其他期货服务机构的专业人员，自被吊销执业证书或者被取消资格之日起未逾五年。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第八十五条　期货交易场所应当依照本法和国务院期货监督管理机构的规定，加强对交易活动的风险控制和对会员以及交易场所工作人员的监督管理，依法履行下列职责：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（一）提供交易的场所、设施和服务；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（二）设计期货合约、标准化期权合约品种，安排期货合约、标准化期权合约品种上市；</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（三）对期货交易进行实时监控和风险监测；</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（四）依照章程和业务规则对会员、交易者、期货服务机构等进行自律管理；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（五）开展交易者教育和市场培育工作；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（六）国务院期货监督管理机构规定的其他职责。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期货交易场所不得直接或者间接参与期货交易。未经国务院批准，期货交易场所不得从事信托投资、股票投资、非自用不动产投资等与其职责无关的业务。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第八十六条　期货交易所的所得收益按照国家有关规定管理和使用，应当首先用于保证期货交易的场所、设施的运行和改善。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第八十七条　期货交易场所应当加强对期货交易的风险监测，出现异常情况的，期货交易场所可以依照业务规则，单独或者会同期货结算机构采取下列紧急措施，并立即报告国务院期货监督管理机构：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（一）调整保证金；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（二）调整涨跌停板幅度；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（三）调整会员、交易者的交易限额或持仓限额标准；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（四）限制开仓；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（五）强行平仓；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（六）暂时停止交易；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（七）其他紧急措施。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异常情况消失后，期货交易场所应当及时取消紧急措施。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第八十八条　期货交易场所应当实时公布期货交易即时行情，并按交易日制作期货市场行情表，予以公布。</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期货交易行情的权益由期货交易场所享有。未经期货交易场所许可，任何单位和个人不得发布期货交易行情。</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期货交易场所不得发布价格预测信息。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期货交易场所应当依照国务院期货监督管理机构的规定，履行信息报告义务。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第八十九条　因突发性事件影响期货交易正常进行时，为维护期货交易正常秩序和市场公平，期货交易场所可以按照本法和业务规则规定采取必要的处置措施，并应当及时向国务院期货监督管理机构报告。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第九十条　期货交易场所对其依照本法第八十七条、第八十九条规定采取措施造成的损失，不承担民事赔偿责任，但存在重大过错的除外。</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第七章　期货结算机构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第九十一条　期货结算机构是指依法设立，为期货交易提供结算、交割服务，实行自律管理的法人。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期货结算机构包括内部设有结算部门的期货交易场所、独立的期货结算机构和经国务院期货监督管理机构批准从事与证券业务相关的期货交易结算、交割业务的证券结算机构。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第九十二条　独立的期货结算机构的设立、变更和解散，应当经国务院期货监督管理机构批准。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设立独立的期货结算机构，应当具备下列条件：</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（一）具备良好的财务状况，注册资本最低限额符合国务院期货监督管理机构的规定；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（二）有具备任职专业知识和业务工作经验的高级管理人员；</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（三）具备完善的治理结构、内部控制制度和风险控制制度；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（四）具备符合要求的营业场所、信息技术系统以及与期货交易的结算有关的其他设施；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（五）国务院期货监督管理机构规定的其他条件。</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承担期货结算机构职责的期货交易场所，应当具备本条第二款规定的条件。</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国务院期货监督管理机构应当根据审慎监管原则进行审查，在六个月内作出批准或者不予批准的决定。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第九十三条　期货结算机构作为中央对手方，是结算参与人共同对手方，进行净额结算，为期货交易提供集中履约保障。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第九十四条　期货结算机构履行下列职责：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（一）组织期货交易的结算、交割；</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（二）按照章程和业务规则对交易者、期货经营机构、期货服务机构、非期货经营机构结算参与人等进行自律管理；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（三）办理与期货交易的结算、交割有关的信息查询业务；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（四）国务院期货监督管理机构规定的其他职责。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第九十五条　期货结算机构应当按照国务院期货监督管理机构的规定，在其业务规则中规定结算参与人制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期货结算机构制定和执行业务规则，应当与期货交易场所的相关制度衔接、协调。</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第九十六条　期货结算机构应当建立流动性管理制度，保障结算活动的稳健运行。</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第九十七条　本法第八十四条，第八十五条第二款，第八十六条，第八十八条第三款、第四款的规定，适用于独立的期货结算机构和经批准从事期货交易结算、交割业务的证券结算机构。</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第八章　期货服务机构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第九十八条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第九十九条　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第一百条　交割库包括交割仓库和交割厂库等。交割库为期货交易的交割提供相关服务，应当符合期货交易场所规定的条件。期货交易场所应当与交割库签订协议，明确双方的权利和义务。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交割库不得有下列行为：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（一）出具虚假仓单；</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（二）违反期货交易场所的业务规则，限制交割商品的出库、入库；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（三）泄露与期货交易有关的商业秘密；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（四）违反国家有关规定参与期货交易；</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（五）违反国务院期货监督管理机构规定的其他行为。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第一百零一条　为期货交易及相关活动提供信息技术系统服务的机构，应当符合国家及期货行业信息安全相关的技术管理规定和标准，并向国务院期货监督管理机构备案。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国务院期货监督管理机构可以依法要求信息技术服务机构提供前款规定的信息技术系统的相关材料。</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第九章　期货业协会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第一百零二条　期货业协会是期货行业的自律性组织，是社会团体法人。</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期货经营机构应当加入期货业协会。期货服务机构可以加入期货业协会。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第一百零三条　期货业协会的权力机构为会员大会。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期货业协会的章程由会员大会制定，并报国务院期货监督管理机构备案。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期货业协会设理事会。理事会成员依照章程的规定选举产生。</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第一百零四条　期货业协会履行下列职责：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（一）制定和实施行业自律规则，监督、检查会员的业务活动及从业人员的执业行为，对违反法律、行政法规、国家有关规定、协会章程和自律规则的，按照规定给予纪律处分或者实施其他自律管理措施；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（二）对会员之间、会员与交易者之间发生的纠纷进行调解；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（三）依法维护会员的合法权益，向国务院期货监督管理机构反映会员的建议和要求；</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（四）组织期货从业人员的业务培训，开展会员间的业务交流；</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（五）教育会员和期货从业人员遵守期货法律法规和政策，组织开展行业诚信建设，建立行业诚信激励约束机制；</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（六）开展交易者教育和保护工作，督促会员落实交易者适当性管理制度，开展期货市场宣传；</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（七）对会员的信息安全工作实行自律管理，督促会员执行国家和行业信息安全相关规定和技术标准；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（八）组织会员就期货行业的发展、运作及有关内容进行研究，收集整理、发布期货相关信息，提供会员服务，组织行业交流，引导行业创新发展；</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（九）期货业协会章程规定的其他职责。</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第十章　监督管理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第一百零五条　国务院期货监督管理机构依法对期货市场实行监督管理，维护期货市场公开、公平、公正，防范系统性风险，维护交易者合法权益，促进期货市场健康发展。</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国务院期货监督管理机构在对期货市场实施监督管理中，依法履行下列职责：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（一）制定有关期货市场监督管理的规章、规则，并依法进行审批、核准、注册，办理备案；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（二）对品种的上市、交易、结算、交割等期货交易及相关活动，进行监督管理；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（三）对期货经营机构、期货交易场所、期货结算机构、期货服务机构和非期货经营机构结算参与人等市场相关参与者的期货业务活动，进行监督管理；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（四）制定期货从业人员的行为准则，并监督实施；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（五）监督检查期货交易的信息公开情况；</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（六）维护交易者合法权益、开展交易者教育；</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（七）对期货违法行为进行查处；</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（八）监测监控并防范、处置期货市场风险；</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（九）对期货行业金融科技和信息安全进行监管；</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（十）对期货业协会的自律管理活动进行指导和监督；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（十一）法律、行政法规规定的其他职责。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国务院期货监督管理机构根据需要可以设立派出机构，依照授权履行监督管理职责。</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第一百零六条　国务院期货监督管理机构依法履行职责，有权采取下列措施：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（一）对期货经营机构、期货交易场所、期货结算机构进行现场检查，并要求其报送有关的财务会计、业务活动、内部控制等资料；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（二）进入涉嫌违法行为发生场所调查取证；</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（三）询问当事人和与被调查事件有关的单位和个人，要求其对与被调查事件有关的事项作出说明，或者要求其按照指定的方式报送与被调查事件有关的文件和资料；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（四）查阅、复制与被调查事件有关的财产权登记、通讯记录等文件和资料；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（五）查阅、复制当事人和与被调查事件有关的单位和个人的期货交易记录、财务会计资料及其他相关文件和资料；对可能被转移、隐匿或者毁损的文件资料，可以予以封存、扣押；</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（八）决定并通知出境入境管理机关依法阻止涉嫌违法人员、涉嫌违法单位的主管人员和其他直接责任人员出境。</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为防范期货市场风险，维护市场秩序，国务院期货监督管理机构可以采取责令改正、监管谈话、出具警示函等措施。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第一百零七条　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第一百零八条　国务院期货监督管理机构的工作人员，应当依法办事，忠于职守，公正廉洁，保守国家秘密和有关当事人的商业秘密，不得利用职务便利牟取不正当利益。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第一百零九条　国务院期货监督管理机构依法履行职责，被检查、调查的单位和个人应当配合，如实作出说明或者提供有关文件和资料，不得拒绝、阻碍和隐瞒。</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国务院期货监督管理机构与其他相关部门，应当建立信息共享等监督管理协调配合机制。国务院期货监督管理机构依法履行职责，进行监督检查或者调查时，有关部门应当予以配合。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第一百一十条　对涉嫌期货违法、违规行为，任何单位和个人有权向国务院期货监督管理机构举报。</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对涉嫌重大违法、违规行为的实名举报线索经查证属实的，国务院期货监督管理机构按照规定给予举报人奖励。</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国务院期货监督管理机构应当对举报人的身份信息保密。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第一百一十一条　国务院期货监督管理机构制定的规章、规则和监督管理工作制度应当依法公开。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国务院期货监督管理机构依据调查结果，对期货违法行为作出的处罚决定，应当依法公开。</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第一百一十二条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国务院期货监督管理机构中止或者终止调查的，应当按照规定公开相关信息。</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第一百一十三条　国务院期货监督管理机构依法将有关期货市场主体遵守本法的情况纳入期货市场诚信档案。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第一百一十四条　国务院期货监督管理机构依法履行职责，发现期货违法行为涉嫌犯罪的，应当依法将案件移送司法机关处理；发现公职人员涉嫌职务违法或者职务犯罪的，应当依法移送监察机关处理。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第一百一十五条　国务院期货监督管理机构应当建立健全期货市场监测监控制度，通过专门机构加强保证金安全存管监控。</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第一百一十六条　为防范交易及结算的风险，期货经营机构、期货交易场所、期货结算机构和非期货经营机构结算参与人应当从业务收入中按照国务院期货监督管理机构、国务院财政部门的规定提取、管理和使用风险准备金。</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第一百一十七条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第十一章　跨境交易与监管协作</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第一百一十八条　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第一百一十九条　境外期货交易场所上市的期货合约、期权合约和衍生品合约，以境内期货交易场所上市的合约价格进行挂钩结算的，应当符合国务院期货监督管理机构的规定。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第一百二十条　境内单位或者个人从事境外期货交易，应当委托具有境外期货经纪业务资格的境内期货经营机构进行，国务院另有规定的除外。</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第一百二十一条　境外期货交易场所在境内设立代表机构的，应当向国务院期货监督管理机构备案。</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境外期货交易场所代表机构及其工作人员，不得从事或者变相从事任何经营活动。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第一百二十二条　境外机构在境内从事期货市场营销、推介及招揽活动，应当经国务院期货监督管理机构批准，适用本法的相关规定。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境内机构为境外机构在境内从事期货市场营销、推介及招揽活动，应当经国务院期货监督管理机构批准。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任何单位或者个人不得从事违反前两款规定的期货市场营销、推介及招揽活动。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第一百二十三条　国务院期货监督管理机构可以和境外期货监督管理机构建立监督管理合作机制，或者加入国际组织，实施跨境监督管理。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国务院期货监督管理机构应境外期货监督管理机构请求提供协助的，应当遵循国家法律、法规的规定和对等互惠的原则，不得泄露国家秘密，不得损害国家利益和社会公共利益。</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第一百二十四条　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方当地期货法律法规的行为进行调查。境外期货监督管理机构不得在中华人民共和国境内直接进行调查取证等活动。</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未经国务院期货监督管理机构和国务院有关主管部门同意，任何单位和个人不得擅自向境外监督管理机构提供与期货业务活动有关的文件和资料。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国务院期货监督管理机构可以依照与境外期货监督管理机构达成的监管合作安排，请求境外期货监督管理机构进行调查取证。</w:t>
      </w:r>
    </w:p>
    <w:p w:rsidR="00B756A7" w:rsidRPr="00934B8A" w:rsidRDefault="00B756A7"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第十二章　法律责任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第一百二十五条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操纵市场行为给交易者造成损失的，应当依法承担赔偿责任。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第一百二十六条　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国务院期货监督管理机构、国务院授权的部门、期货交易场所、期货结算机构的工作人员从事内幕交易的，从重处罚。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内幕交易行为给交易者造成损失的，应当依法承担赔偿责任。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第一百二十七条　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w:t>
      </w:r>
      <w:r w:rsidRPr="00934B8A">
        <w:rPr>
          <w:rFonts w:ascii="仿宋" w:eastAsia="仿宋" w:hAnsi="仿宋" w:cs="Helvetica"/>
          <w:color w:val="333333"/>
          <w:kern w:val="0"/>
          <w:sz w:val="28"/>
          <w:szCs w:val="28"/>
        </w:rPr>
        <w:lastRenderedPageBreak/>
        <w:t>万元以下的罚款。对直接负责的主管人员和其他直接责任人员给予警告，并处以十万元以上一百万元以下的罚款。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违反本法第十六条第二款的规定，在期货交易、衍生品交易活动中作出虚假陈述或者信息误导的，责令改正，处以二十万元以上二百万元以下的罚款；属于国家工作人员的，还应当依法给予处分。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编造、传播有关期货交易、衍生品交易的虚假信息，或者在期货交易、衍生品交易中作出信息误导，给交易者造成损失的，应当依法承担赔偿责任。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第一百二十八条　违反本法第十八条第二款的规定，出借自己的期货账户或者借用他人的期货账户从事期货交易的，责令改正，给予警告，可以处五十万元以下的罚款。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第一百二十九条　违反本法第二十一条的规定，采取程序化交易影响期货交易场所系统安全或者正常交易秩序的，责令改正，并处以五十万元以上五百万元以下的罚款。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第一百三十条　违反本法第二十七条规定，未报告有关重大事项的，责令改正，给予警告，可以处一百万元以下的罚款。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第一百三十一条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第一百三十二条　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第一百三十三条　提交虚假申请文件或者采取其他欺诈手段骗取期货公司设立许可、重大事项变更核准或者期货经营机构期货业务许可的，撤销相关许可，没收违法所得，并处以违法所得一倍以</w:t>
      </w:r>
      <w:r w:rsidRPr="00934B8A">
        <w:rPr>
          <w:rFonts w:ascii="仿宋" w:eastAsia="仿宋" w:hAnsi="仿宋" w:cs="Helvetica"/>
          <w:color w:val="333333"/>
          <w:kern w:val="0"/>
          <w:sz w:val="28"/>
          <w:szCs w:val="28"/>
        </w:rPr>
        <w:lastRenderedPageBreak/>
        <w:t>上十倍以下的罚款；没有违法所得或者违法所得不足二十万元的，处以二十万元以上二百万元以下的罚款。对直接负责的主管人员和其他直接责任人员给予警告，并处以二十万元以上二百万元以下的罚款。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第一百三十四条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期货经营机构有前款所列违法情形，给交易者造成损失的，应当依法承担赔偿责任。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期货经营机构的主要股东、实际控制人或者其他关联人违反本法第七十一条规定的，依照本条第一款的规定处罚。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第一百三十五条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期货经营机构有本法第七十八条规定的行为，给交易者造成损失的，应当依法承担赔偿责任。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第一百三十六条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非法设立期货交易场所的，由县级以上人民政府予以取缔。</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违反本法第三十条规定，未经批准组织开展衍生品交易的，或者金融机构违反本法第三十一条规定，未经批准、核准开展衍生品交易的，依照前款规定处罚。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第一百三十七条　期货交易场所、期货结算机构违反本法第十七条、第四十条、第八十五条第二款规定的，责令改正，给予警告，没收违法所得，并处以违法所得一倍以上十倍以下的罚款；没</w:t>
      </w:r>
      <w:r w:rsidRPr="00934B8A">
        <w:rPr>
          <w:rFonts w:ascii="仿宋" w:eastAsia="仿宋" w:hAnsi="仿宋" w:cs="Helvetica"/>
          <w:color w:val="333333"/>
          <w:kern w:val="0"/>
          <w:sz w:val="28"/>
          <w:szCs w:val="28"/>
        </w:rPr>
        <w:lastRenderedPageBreak/>
        <w:t>有违法所得或者违法所得不足二十万元的，处以二十万元以上二百万元以下的罚款；情节严重的，责令停业整顿。对直接负责的主管人员和其他直接责任人员处以五万元以上五十万元以下的罚款。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第一百三十八条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第一百三十九条　期货服务机构违反本法第九十八条的规定，从事期货服务业务未按照要求提供相关资料的，责令改正，可以处二十万元以下的罚款。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第一百四十条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期货服务机构有前款所列违法行为，给他人造成损失的，依法承担赔偿责任。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第一百四十一条　交割库有本法第一百条所列行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第一百四十二条　信息技术服务机构违反本法第一百零一条规定未报备案的，责令改正，可以处二十万元以下的罚款。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第一百四十三条　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第一百四十四条　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第一百四十五条　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第一百四十六条　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第一百四十七条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第一百四十八条　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第一百四十九条　拒绝、阻碍国务院期货监督管理机构或者国务院授权的部门及其工作人员依法行使监督检查、调查职权的，责令改正，处以十万元以上一百万元以下的罚款，并由公安机关依法给予治安管理处罚。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lastRenderedPageBreak/>
        <w:t>第一百五十条　违反法律、行政法规或者国务院期货监督管理机构的有关规定，情节严重的，国务院期货监督管理机构可以对有关责任人员采取期货市场禁入的措施。</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前款所称期货市场禁入，是指在一定期限内直至终身不得进行期货交易、从事期货业务，不得担任期货经营机构、期货交易场所、期货结算机构的董事、监事、高级管理人员或者负责人的制度。</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第一百五十一条　本法规定的行政处罚，由国务院期货监督管理机构、国务院授权的部门按照国务院规定的职责分工作出决定；法律、行政法规另有规定的，适用其规定。</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第一百五十二条　国务院期货监督管理机构或者国务院授权的部门的工作人员，不履行本法规定的职责，滥用职权、玩忽职守，利用职务便利牟取不正当利益，或者泄露所知悉的有关单位和个人的商业秘密的，依法追究法律责任。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第一百五十三条　违反本法规定，构成犯罪的，依法追究刑事责任。</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第一百五十四条　违反本法规定，应当承担民事赔偿责任和缴纳罚款、罚金、违法所得，违法行为人的财产不足以支付的，优先用于承担民事赔偿责任。</w:t>
      </w:r>
    </w:p>
    <w:p w:rsidR="00B756A7" w:rsidRPr="00934B8A" w:rsidRDefault="003767E1" w:rsidP="00934B8A">
      <w:pPr>
        <w:widowControl/>
        <w:shd w:val="clear" w:color="auto" w:fill="FFFFFF"/>
        <w:spacing w:line="360" w:lineRule="exact"/>
        <w:ind w:firstLine="480"/>
        <w:jc w:val="center"/>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第十三章　附</w:t>
      </w:r>
      <w:r w:rsidR="00B756A7" w:rsidRPr="00934B8A">
        <w:rPr>
          <w:rFonts w:ascii="仿宋" w:eastAsia="仿宋" w:hAnsi="仿宋" w:cs="Helvetica"/>
          <w:color w:val="333333"/>
          <w:kern w:val="0"/>
          <w:sz w:val="28"/>
          <w:szCs w:val="28"/>
        </w:rPr>
        <w:t xml:space="preserve">　则</w:t>
      </w:r>
    </w:p>
    <w:p w:rsidR="00B756A7" w:rsidRPr="00934B8A" w:rsidRDefault="00B756A7" w:rsidP="00934B8A">
      <w:pPr>
        <w:widowControl/>
        <w:shd w:val="clear" w:color="auto" w:fill="FFFFFF"/>
        <w:spacing w:line="360" w:lineRule="exact"/>
        <w:ind w:firstLine="480"/>
        <w:jc w:val="left"/>
        <w:rPr>
          <w:rFonts w:ascii="仿宋" w:eastAsia="仿宋" w:hAnsi="仿宋" w:cs="Helvetica"/>
          <w:color w:val="333333"/>
          <w:kern w:val="0"/>
          <w:sz w:val="28"/>
          <w:szCs w:val="28"/>
        </w:rPr>
      </w:pPr>
      <w:r w:rsidRPr="00934B8A">
        <w:rPr>
          <w:rFonts w:ascii="仿宋" w:eastAsia="仿宋" w:hAnsi="仿宋" w:cs="Helvetica"/>
          <w:color w:val="333333"/>
          <w:kern w:val="0"/>
          <w:sz w:val="28"/>
          <w:szCs w:val="28"/>
        </w:rPr>
        <w:t>第一百五十五条　本法自2022年8月1日起施行。</w:t>
      </w:r>
    </w:p>
    <w:p w:rsidR="00193D89" w:rsidRPr="00934B8A" w:rsidRDefault="00193D89" w:rsidP="00934B8A">
      <w:pPr>
        <w:spacing w:line="360" w:lineRule="exact"/>
        <w:rPr>
          <w:rFonts w:ascii="仿宋" w:eastAsia="仿宋" w:hAnsi="仿宋"/>
          <w:sz w:val="28"/>
          <w:szCs w:val="28"/>
        </w:rPr>
      </w:pPr>
    </w:p>
    <w:sectPr w:rsidR="00193D89" w:rsidRPr="00934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DA"/>
    <w:rsid w:val="00015699"/>
    <w:rsid w:val="00193D89"/>
    <w:rsid w:val="002E28DA"/>
    <w:rsid w:val="003767E1"/>
    <w:rsid w:val="00934B8A"/>
    <w:rsid w:val="009E6DE9"/>
    <w:rsid w:val="00A8503E"/>
    <w:rsid w:val="00B7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1CFF7-95EC-4DD0-AC85-FC4930B7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55997">
      <w:bodyDiv w:val="1"/>
      <w:marLeft w:val="0"/>
      <w:marRight w:val="0"/>
      <w:marTop w:val="0"/>
      <w:marBottom w:val="0"/>
      <w:divBdr>
        <w:top w:val="none" w:sz="0" w:space="0" w:color="auto"/>
        <w:left w:val="none" w:sz="0" w:space="0" w:color="auto"/>
        <w:bottom w:val="none" w:sz="0" w:space="0" w:color="auto"/>
        <w:right w:val="none" w:sz="0" w:space="0" w:color="auto"/>
      </w:divBdr>
      <w:divsChild>
        <w:div w:id="1346666090">
          <w:marLeft w:val="0"/>
          <w:marRight w:val="0"/>
          <w:marTop w:val="0"/>
          <w:marBottom w:val="225"/>
          <w:divBdr>
            <w:top w:val="none" w:sz="0" w:space="0" w:color="auto"/>
            <w:left w:val="none" w:sz="0" w:space="0" w:color="auto"/>
            <w:bottom w:val="none" w:sz="0" w:space="0" w:color="auto"/>
            <w:right w:val="none" w:sz="0" w:space="0" w:color="auto"/>
          </w:divBdr>
        </w:div>
        <w:div w:id="1332835480">
          <w:marLeft w:val="0"/>
          <w:marRight w:val="0"/>
          <w:marTop w:val="0"/>
          <w:marBottom w:val="225"/>
          <w:divBdr>
            <w:top w:val="none" w:sz="0" w:space="0" w:color="auto"/>
            <w:left w:val="none" w:sz="0" w:space="0" w:color="auto"/>
            <w:bottom w:val="none" w:sz="0" w:space="0" w:color="auto"/>
            <w:right w:val="none" w:sz="0" w:space="0" w:color="auto"/>
          </w:divBdr>
        </w:div>
        <w:div w:id="677149056">
          <w:marLeft w:val="0"/>
          <w:marRight w:val="0"/>
          <w:marTop w:val="0"/>
          <w:marBottom w:val="225"/>
          <w:divBdr>
            <w:top w:val="none" w:sz="0" w:space="0" w:color="auto"/>
            <w:left w:val="none" w:sz="0" w:space="0" w:color="auto"/>
            <w:bottom w:val="none" w:sz="0" w:space="0" w:color="auto"/>
            <w:right w:val="none" w:sz="0" w:space="0" w:color="auto"/>
          </w:divBdr>
        </w:div>
        <w:div w:id="1461680767">
          <w:marLeft w:val="0"/>
          <w:marRight w:val="0"/>
          <w:marTop w:val="0"/>
          <w:marBottom w:val="225"/>
          <w:divBdr>
            <w:top w:val="none" w:sz="0" w:space="0" w:color="auto"/>
            <w:left w:val="none" w:sz="0" w:space="0" w:color="auto"/>
            <w:bottom w:val="none" w:sz="0" w:space="0" w:color="auto"/>
            <w:right w:val="none" w:sz="0" w:space="0" w:color="auto"/>
          </w:divBdr>
        </w:div>
        <w:div w:id="349452770">
          <w:marLeft w:val="0"/>
          <w:marRight w:val="0"/>
          <w:marTop w:val="0"/>
          <w:marBottom w:val="225"/>
          <w:divBdr>
            <w:top w:val="none" w:sz="0" w:space="0" w:color="auto"/>
            <w:left w:val="none" w:sz="0" w:space="0" w:color="auto"/>
            <w:bottom w:val="none" w:sz="0" w:space="0" w:color="auto"/>
            <w:right w:val="none" w:sz="0" w:space="0" w:color="auto"/>
          </w:divBdr>
        </w:div>
        <w:div w:id="577908512">
          <w:marLeft w:val="0"/>
          <w:marRight w:val="0"/>
          <w:marTop w:val="0"/>
          <w:marBottom w:val="225"/>
          <w:divBdr>
            <w:top w:val="none" w:sz="0" w:space="0" w:color="auto"/>
            <w:left w:val="none" w:sz="0" w:space="0" w:color="auto"/>
            <w:bottom w:val="none" w:sz="0" w:space="0" w:color="auto"/>
            <w:right w:val="none" w:sz="0" w:space="0" w:color="auto"/>
          </w:divBdr>
        </w:div>
        <w:div w:id="1974676357">
          <w:marLeft w:val="0"/>
          <w:marRight w:val="0"/>
          <w:marTop w:val="0"/>
          <w:marBottom w:val="225"/>
          <w:divBdr>
            <w:top w:val="none" w:sz="0" w:space="0" w:color="auto"/>
            <w:left w:val="none" w:sz="0" w:space="0" w:color="auto"/>
            <w:bottom w:val="none" w:sz="0" w:space="0" w:color="auto"/>
            <w:right w:val="none" w:sz="0" w:space="0" w:color="auto"/>
          </w:divBdr>
        </w:div>
        <w:div w:id="568999738">
          <w:marLeft w:val="0"/>
          <w:marRight w:val="0"/>
          <w:marTop w:val="0"/>
          <w:marBottom w:val="225"/>
          <w:divBdr>
            <w:top w:val="none" w:sz="0" w:space="0" w:color="auto"/>
            <w:left w:val="none" w:sz="0" w:space="0" w:color="auto"/>
            <w:bottom w:val="none" w:sz="0" w:space="0" w:color="auto"/>
            <w:right w:val="none" w:sz="0" w:space="0" w:color="auto"/>
          </w:divBdr>
        </w:div>
        <w:div w:id="1086417535">
          <w:marLeft w:val="0"/>
          <w:marRight w:val="0"/>
          <w:marTop w:val="0"/>
          <w:marBottom w:val="225"/>
          <w:divBdr>
            <w:top w:val="none" w:sz="0" w:space="0" w:color="auto"/>
            <w:left w:val="none" w:sz="0" w:space="0" w:color="auto"/>
            <w:bottom w:val="none" w:sz="0" w:space="0" w:color="auto"/>
            <w:right w:val="none" w:sz="0" w:space="0" w:color="auto"/>
          </w:divBdr>
        </w:div>
        <w:div w:id="707798747">
          <w:marLeft w:val="0"/>
          <w:marRight w:val="0"/>
          <w:marTop w:val="0"/>
          <w:marBottom w:val="225"/>
          <w:divBdr>
            <w:top w:val="none" w:sz="0" w:space="0" w:color="auto"/>
            <w:left w:val="none" w:sz="0" w:space="0" w:color="auto"/>
            <w:bottom w:val="none" w:sz="0" w:space="0" w:color="auto"/>
            <w:right w:val="none" w:sz="0" w:space="0" w:color="auto"/>
          </w:divBdr>
        </w:div>
        <w:div w:id="1139344737">
          <w:marLeft w:val="0"/>
          <w:marRight w:val="0"/>
          <w:marTop w:val="0"/>
          <w:marBottom w:val="225"/>
          <w:divBdr>
            <w:top w:val="none" w:sz="0" w:space="0" w:color="auto"/>
            <w:left w:val="none" w:sz="0" w:space="0" w:color="auto"/>
            <w:bottom w:val="none" w:sz="0" w:space="0" w:color="auto"/>
            <w:right w:val="none" w:sz="0" w:space="0" w:color="auto"/>
          </w:divBdr>
        </w:div>
        <w:div w:id="1927575299">
          <w:marLeft w:val="0"/>
          <w:marRight w:val="0"/>
          <w:marTop w:val="0"/>
          <w:marBottom w:val="225"/>
          <w:divBdr>
            <w:top w:val="none" w:sz="0" w:space="0" w:color="auto"/>
            <w:left w:val="none" w:sz="0" w:space="0" w:color="auto"/>
            <w:bottom w:val="none" w:sz="0" w:space="0" w:color="auto"/>
            <w:right w:val="none" w:sz="0" w:space="0" w:color="auto"/>
          </w:divBdr>
        </w:div>
        <w:div w:id="1660574196">
          <w:marLeft w:val="0"/>
          <w:marRight w:val="0"/>
          <w:marTop w:val="0"/>
          <w:marBottom w:val="225"/>
          <w:divBdr>
            <w:top w:val="none" w:sz="0" w:space="0" w:color="auto"/>
            <w:left w:val="none" w:sz="0" w:space="0" w:color="auto"/>
            <w:bottom w:val="none" w:sz="0" w:space="0" w:color="auto"/>
            <w:right w:val="none" w:sz="0" w:space="0" w:color="auto"/>
          </w:divBdr>
        </w:div>
        <w:div w:id="2034727921">
          <w:marLeft w:val="0"/>
          <w:marRight w:val="0"/>
          <w:marTop w:val="0"/>
          <w:marBottom w:val="225"/>
          <w:divBdr>
            <w:top w:val="none" w:sz="0" w:space="0" w:color="auto"/>
            <w:left w:val="none" w:sz="0" w:space="0" w:color="auto"/>
            <w:bottom w:val="none" w:sz="0" w:space="0" w:color="auto"/>
            <w:right w:val="none" w:sz="0" w:space="0" w:color="auto"/>
          </w:divBdr>
        </w:div>
        <w:div w:id="2016880513">
          <w:marLeft w:val="0"/>
          <w:marRight w:val="0"/>
          <w:marTop w:val="0"/>
          <w:marBottom w:val="225"/>
          <w:divBdr>
            <w:top w:val="none" w:sz="0" w:space="0" w:color="auto"/>
            <w:left w:val="none" w:sz="0" w:space="0" w:color="auto"/>
            <w:bottom w:val="none" w:sz="0" w:space="0" w:color="auto"/>
            <w:right w:val="none" w:sz="0" w:space="0" w:color="auto"/>
          </w:divBdr>
        </w:div>
        <w:div w:id="615210821">
          <w:marLeft w:val="0"/>
          <w:marRight w:val="0"/>
          <w:marTop w:val="0"/>
          <w:marBottom w:val="225"/>
          <w:divBdr>
            <w:top w:val="none" w:sz="0" w:space="0" w:color="auto"/>
            <w:left w:val="none" w:sz="0" w:space="0" w:color="auto"/>
            <w:bottom w:val="none" w:sz="0" w:space="0" w:color="auto"/>
            <w:right w:val="none" w:sz="0" w:space="0" w:color="auto"/>
          </w:divBdr>
        </w:div>
        <w:div w:id="1854342146">
          <w:marLeft w:val="0"/>
          <w:marRight w:val="0"/>
          <w:marTop w:val="0"/>
          <w:marBottom w:val="225"/>
          <w:divBdr>
            <w:top w:val="none" w:sz="0" w:space="0" w:color="auto"/>
            <w:left w:val="none" w:sz="0" w:space="0" w:color="auto"/>
            <w:bottom w:val="none" w:sz="0" w:space="0" w:color="auto"/>
            <w:right w:val="none" w:sz="0" w:space="0" w:color="auto"/>
          </w:divBdr>
        </w:div>
        <w:div w:id="1122306843">
          <w:marLeft w:val="0"/>
          <w:marRight w:val="0"/>
          <w:marTop w:val="0"/>
          <w:marBottom w:val="225"/>
          <w:divBdr>
            <w:top w:val="none" w:sz="0" w:space="0" w:color="auto"/>
            <w:left w:val="none" w:sz="0" w:space="0" w:color="auto"/>
            <w:bottom w:val="none" w:sz="0" w:space="0" w:color="auto"/>
            <w:right w:val="none" w:sz="0" w:space="0" w:color="auto"/>
          </w:divBdr>
        </w:div>
        <w:div w:id="342053872">
          <w:marLeft w:val="0"/>
          <w:marRight w:val="0"/>
          <w:marTop w:val="0"/>
          <w:marBottom w:val="225"/>
          <w:divBdr>
            <w:top w:val="none" w:sz="0" w:space="0" w:color="auto"/>
            <w:left w:val="none" w:sz="0" w:space="0" w:color="auto"/>
            <w:bottom w:val="none" w:sz="0" w:space="0" w:color="auto"/>
            <w:right w:val="none" w:sz="0" w:space="0" w:color="auto"/>
          </w:divBdr>
        </w:div>
        <w:div w:id="1184636853">
          <w:marLeft w:val="0"/>
          <w:marRight w:val="0"/>
          <w:marTop w:val="0"/>
          <w:marBottom w:val="225"/>
          <w:divBdr>
            <w:top w:val="none" w:sz="0" w:space="0" w:color="auto"/>
            <w:left w:val="none" w:sz="0" w:space="0" w:color="auto"/>
            <w:bottom w:val="none" w:sz="0" w:space="0" w:color="auto"/>
            <w:right w:val="none" w:sz="0" w:space="0" w:color="auto"/>
          </w:divBdr>
        </w:div>
        <w:div w:id="1854565386">
          <w:marLeft w:val="0"/>
          <w:marRight w:val="0"/>
          <w:marTop w:val="0"/>
          <w:marBottom w:val="225"/>
          <w:divBdr>
            <w:top w:val="none" w:sz="0" w:space="0" w:color="auto"/>
            <w:left w:val="none" w:sz="0" w:space="0" w:color="auto"/>
            <w:bottom w:val="none" w:sz="0" w:space="0" w:color="auto"/>
            <w:right w:val="none" w:sz="0" w:space="0" w:color="auto"/>
          </w:divBdr>
        </w:div>
        <w:div w:id="1476483336">
          <w:marLeft w:val="0"/>
          <w:marRight w:val="0"/>
          <w:marTop w:val="0"/>
          <w:marBottom w:val="225"/>
          <w:divBdr>
            <w:top w:val="none" w:sz="0" w:space="0" w:color="auto"/>
            <w:left w:val="none" w:sz="0" w:space="0" w:color="auto"/>
            <w:bottom w:val="none" w:sz="0" w:space="0" w:color="auto"/>
            <w:right w:val="none" w:sz="0" w:space="0" w:color="auto"/>
          </w:divBdr>
        </w:div>
        <w:div w:id="460533558">
          <w:marLeft w:val="0"/>
          <w:marRight w:val="0"/>
          <w:marTop w:val="0"/>
          <w:marBottom w:val="225"/>
          <w:divBdr>
            <w:top w:val="none" w:sz="0" w:space="0" w:color="auto"/>
            <w:left w:val="none" w:sz="0" w:space="0" w:color="auto"/>
            <w:bottom w:val="none" w:sz="0" w:space="0" w:color="auto"/>
            <w:right w:val="none" w:sz="0" w:space="0" w:color="auto"/>
          </w:divBdr>
        </w:div>
        <w:div w:id="962074147">
          <w:marLeft w:val="0"/>
          <w:marRight w:val="0"/>
          <w:marTop w:val="0"/>
          <w:marBottom w:val="225"/>
          <w:divBdr>
            <w:top w:val="none" w:sz="0" w:space="0" w:color="auto"/>
            <w:left w:val="none" w:sz="0" w:space="0" w:color="auto"/>
            <w:bottom w:val="none" w:sz="0" w:space="0" w:color="auto"/>
            <w:right w:val="none" w:sz="0" w:space="0" w:color="auto"/>
          </w:divBdr>
        </w:div>
        <w:div w:id="1477602425">
          <w:marLeft w:val="0"/>
          <w:marRight w:val="0"/>
          <w:marTop w:val="0"/>
          <w:marBottom w:val="225"/>
          <w:divBdr>
            <w:top w:val="none" w:sz="0" w:space="0" w:color="auto"/>
            <w:left w:val="none" w:sz="0" w:space="0" w:color="auto"/>
            <w:bottom w:val="none" w:sz="0" w:space="0" w:color="auto"/>
            <w:right w:val="none" w:sz="0" w:space="0" w:color="auto"/>
          </w:divBdr>
        </w:div>
        <w:div w:id="1940597321">
          <w:marLeft w:val="0"/>
          <w:marRight w:val="0"/>
          <w:marTop w:val="0"/>
          <w:marBottom w:val="225"/>
          <w:divBdr>
            <w:top w:val="none" w:sz="0" w:space="0" w:color="auto"/>
            <w:left w:val="none" w:sz="0" w:space="0" w:color="auto"/>
            <w:bottom w:val="none" w:sz="0" w:space="0" w:color="auto"/>
            <w:right w:val="none" w:sz="0" w:space="0" w:color="auto"/>
          </w:divBdr>
        </w:div>
        <w:div w:id="1056078108">
          <w:marLeft w:val="0"/>
          <w:marRight w:val="0"/>
          <w:marTop w:val="0"/>
          <w:marBottom w:val="225"/>
          <w:divBdr>
            <w:top w:val="none" w:sz="0" w:space="0" w:color="auto"/>
            <w:left w:val="none" w:sz="0" w:space="0" w:color="auto"/>
            <w:bottom w:val="none" w:sz="0" w:space="0" w:color="auto"/>
            <w:right w:val="none" w:sz="0" w:space="0" w:color="auto"/>
          </w:divBdr>
        </w:div>
        <w:div w:id="1647078747">
          <w:marLeft w:val="0"/>
          <w:marRight w:val="0"/>
          <w:marTop w:val="0"/>
          <w:marBottom w:val="225"/>
          <w:divBdr>
            <w:top w:val="none" w:sz="0" w:space="0" w:color="auto"/>
            <w:left w:val="none" w:sz="0" w:space="0" w:color="auto"/>
            <w:bottom w:val="none" w:sz="0" w:space="0" w:color="auto"/>
            <w:right w:val="none" w:sz="0" w:space="0" w:color="auto"/>
          </w:divBdr>
        </w:div>
        <w:div w:id="1457138225">
          <w:marLeft w:val="0"/>
          <w:marRight w:val="0"/>
          <w:marTop w:val="0"/>
          <w:marBottom w:val="225"/>
          <w:divBdr>
            <w:top w:val="none" w:sz="0" w:space="0" w:color="auto"/>
            <w:left w:val="none" w:sz="0" w:space="0" w:color="auto"/>
            <w:bottom w:val="none" w:sz="0" w:space="0" w:color="auto"/>
            <w:right w:val="none" w:sz="0" w:space="0" w:color="auto"/>
          </w:divBdr>
        </w:div>
        <w:div w:id="691300949">
          <w:marLeft w:val="0"/>
          <w:marRight w:val="0"/>
          <w:marTop w:val="0"/>
          <w:marBottom w:val="225"/>
          <w:divBdr>
            <w:top w:val="none" w:sz="0" w:space="0" w:color="auto"/>
            <w:left w:val="none" w:sz="0" w:space="0" w:color="auto"/>
            <w:bottom w:val="none" w:sz="0" w:space="0" w:color="auto"/>
            <w:right w:val="none" w:sz="0" w:space="0" w:color="auto"/>
          </w:divBdr>
        </w:div>
        <w:div w:id="1987271289">
          <w:marLeft w:val="0"/>
          <w:marRight w:val="0"/>
          <w:marTop w:val="0"/>
          <w:marBottom w:val="225"/>
          <w:divBdr>
            <w:top w:val="none" w:sz="0" w:space="0" w:color="auto"/>
            <w:left w:val="none" w:sz="0" w:space="0" w:color="auto"/>
            <w:bottom w:val="none" w:sz="0" w:space="0" w:color="auto"/>
            <w:right w:val="none" w:sz="0" w:space="0" w:color="auto"/>
          </w:divBdr>
        </w:div>
        <w:div w:id="1735197553">
          <w:marLeft w:val="0"/>
          <w:marRight w:val="0"/>
          <w:marTop w:val="0"/>
          <w:marBottom w:val="225"/>
          <w:divBdr>
            <w:top w:val="none" w:sz="0" w:space="0" w:color="auto"/>
            <w:left w:val="none" w:sz="0" w:space="0" w:color="auto"/>
            <w:bottom w:val="none" w:sz="0" w:space="0" w:color="auto"/>
            <w:right w:val="none" w:sz="0" w:space="0" w:color="auto"/>
          </w:divBdr>
        </w:div>
        <w:div w:id="542133647">
          <w:marLeft w:val="0"/>
          <w:marRight w:val="0"/>
          <w:marTop w:val="0"/>
          <w:marBottom w:val="225"/>
          <w:divBdr>
            <w:top w:val="none" w:sz="0" w:space="0" w:color="auto"/>
            <w:left w:val="none" w:sz="0" w:space="0" w:color="auto"/>
            <w:bottom w:val="none" w:sz="0" w:space="0" w:color="auto"/>
            <w:right w:val="none" w:sz="0" w:space="0" w:color="auto"/>
          </w:divBdr>
        </w:div>
        <w:div w:id="65148774">
          <w:marLeft w:val="0"/>
          <w:marRight w:val="0"/>
          <w:marTop w:val="0"/>
          <w:marBottom w:val="225"/>
          <w:divBdr>
            <w:top w:val="none" w:sz="0" w:space="0" w:color="auto"/>
            <w:left w:val="none" w:sz="0" w:space="0" w:color="auto"/>
            <w:bottom w:val="none" w:sz="0" w:space="0" w:color="auto"/>
            <w:right w:val="none" w:sz="0" w:space="0" w:color="auto"/>
          </w:divBdr>
        </w:div>
        <w:div w:id="966743109">
          <w:marLeft w:val="0"/>
          <w:marRight w:val="0"/>
          <w:marTop w:val="0"/>
          <w:marBottom w:val="225"/>
          <w:divBdr>
            <w:top w:val="none" w:sz="0" w:space="0" w:color="auto"/>
            <w:left w:val="none" w:sz="0" w:space="0" w:color="auto"/>
            <w:bottom w:val="none" w:sz="0" w:space="0" w:color="auto"/>
            <w:right w:val="none" w:sz="0" w:space="0" w:color="auto"/>
          </w:divBdr>
        </w:div>
        <w:div w:id="1968854071">
          <w:marLeft w:val="0"/>
          <w:marRight w:val="0"/>
          <w:marTop w:val="0"/>
          <w:marBottom w:val="225"/>
          <w:divBdr>
            <w:top w:val="none" w:sz="0" w:space="0" w:color="auto"/>
            <w:left w:val="none" w:sz="0" w:space="0" w:color="auto"/>
            <w:bottom w:val="none" w:sz="0" w:space="0" w:color="auto"/>
            <w:right w:val="none" w:sz="0" w:space="0" w:color="auto"/>
          </w:divBdr>
        </w:div>
        <w:div w:id="1710299875">
          <w:marLeft w:val="0"/>
          <w:marRight w:val="0"/>
          <w:marTop w:val="0"/>
          <w:marBottom w:val="225"/>
          <w:divBdr>
            <w:top w:val="none" w:sz="0" w:space="0" w:color="auto"/>
            <w:left w:val="none" w:sz="0" w:space="0" w:color="auto"/>
            <w:bottom w:val="none" w:sz="0" w:space="0" w:color="auto"/>
            <w:right w:val="none" w:sz="0" w:space="0" w:color="auto"/>
          </w:divBdr>
        </w:div>
        <w:div w:id="229586184">
          <w:marLeft w:val="0"/>
          <w:marRight w:val="0"/>
          <w:marTop w:val="0"/>
          <w:marBottom w:val="225"/>
          <w:divBdr>
            <w:top w:val="none" w:sz="0" w:space="0" w:color="auto"/>
            <w:left w:val="none" w:sz="0" w:space="0" w:color="auto"/>
            <w:bottom w:val="none" w:sz="0" w:space="0" w:color="auto"/>
            <w:right w:val="none" w:sz="0" w:space="0" w:color="auto"/>
          </w:divBdr>
        </w:div>
        <w:div w:id="438381296">
          <w:marLeft w:val="0"/>
          <w:marRight w:val="0"/>
          <w:marTop w:val="0"/>
          <w:marBottom w:val="225"/>
          <w:divBdr>
            <w:top w:val="none" w:sz="0" w:space="0" w:color="auto"/>
            <w:left w:val="none" w:sz="0" w:space="0" w:color="auto"/>
            <w:bottom w:val="none" w:sz="0" w:space="0" w:color="auto"/>
            <w:right w:val="none" w:sz="0" w:space="0" w:color="auto"/>
          </w:divBdr>
        </w:div>
        <w:div w:id="1600674353">
          <w:marLeft w:val="0"/>
          <w:marRight w:val="0"/>
          <w:marTop w:val="0"/>
          <w:marBottom w:val="225"/>
          <w:divBdr>
            <w:top w:val="none" w:sz="0" w:space="0" w:color="auto"/>
            <w:left w:val="none" w:sz="0" w:space="0" w:color="auto"/>
            <w:bottom w:val="none" w:sz="0" w:space="0" w:color="auto"/>
            <w:right w:val="none" w:sz="0" w:space="0" w:color="auto"/>
          </w:divBdr>
        </w:div>
        <w:div w:id="628823304">
          <w:marLeft w:val="0"/>
          <w:marRight w:val="0"/>
          <w:marTop w:val="0"/>
          <w:marBottom w:val="225"/>
          <w:divBdr>
            <w:top w:val="none" w:sz="0" w:space="0" w:color="auto"/>
            <w:left w:val="none" w:sz="0" w:space="0" w:color="auto"/>
            <w:bottom w:val="none" w:sz="0" w:space="0" w:color="auto"/>
            <w:right w:val="none" w:sz="0" w:space="0" w:color="auto"/>
          </w:divBdr>
        </w:div>
        <w:div w:id="1890143950">
          <w:marLeft w:val="0"/>
          <w:marRight w:val="0"/>
          <w:marTop w:val="0"/>
          <w:marBottom w:val="225"/>
          <w:divBdr>
            <w:top w:val="none" w:sz="0" w:space="0" w:color="auto"/>
            <w:left w:val="none" w:sz="0" w:space="0" w:color="auto"/>
            <w:bottom w:val="none" w:sz="0" w:space="0" w:color="auto"/>
            <w:right w:val="none" w:sz="0" w:space="0" w:color="auto"/>
          </w:divBdr>
        </w:div>
        <w:div w:id="1438794827">
          <w:marLeft w:val="0"/>
          <w:marRight w:val="0"/>
          <w:marTop w:val="0"/>
          <w:marBottom w:val="225"/>
          <w:divBdr>
            <w:top w:val="none" w:sz="0" w:space="0" w:color="auto"/>
            <w:left w:val="none" w:sz="0" w:space="0" w:color="auto"/>
            <w:bottom w:val="none" w:sz="0" w:space="0" w:color="auto"/>
            <w:right w:val="none" w:sz="0" w:space="0" w:color="auto"/>
          </w:divBdr>
        </w:div>
        <w:div w:id="221063518">
          <w:marLeft w:val="0"/>
          <w:marRight w:val="0"/>
          <w:marTop w:val="0"/>
          <w:marBottom w:val="225"/>
          <w:divBdr>
            <w:top w:val="none" w:sz="0" w:space="0" w:color="auto"/>
            <w:left w:val="none" w:sz="0" w:space="0" w:color="auto"/>
            <w:bottom w:val="none" w:sz="0" w:space="0" w:color="auto"/>
            <w:right w:val="none" w:sz="0" w:space="0" w:color="auto"/>
          </w:divBdr>
        </w:div>
        <w:div w:id="359933101">
          <w:marLeft w:val="0"/>
          <w:marRight w:val="0"/>
          <w:marTop w:val="0"/>
          <w:marBottom w:val="225"/>
          <w:divBdr>
            <w:top w:val="none" w:sz="0" w:space="0" w:color="auto"/>
            <w:left w:val="none" w:sz="0" w:space="0" w:color="auto"/>
            <w:bottom w:val="none" w:sz="0" w:space="0" w:color="auto"/>
            <w:right w:val="none" w:sz="0" w:space="0" w:color="auto"/>
          </w:divBdr>
        </w:div>
        <w:div w:id="137456887">
          <w:marLeft w:val="0"/>
          <w:marRight w:val="0"/>
          <w:marTop w:val="0"/>
          <w:marBottom w:val="225"/>
          <w:divBdr>
            <w:top w:val="none" w:sz="0" w:space="0" w:color="auto"/>
            <w:left w:val="none" w:sz="0" w:space="0" w:color="auto"/>
            <w:bottom w:val="none" w:sz="0" w:space="0" w:color="auto"/>
            <w:right w:val="none" w:sz="0" w:space="0" w:color="auto"/>
          </w:divBdr>
        </w:div>
        <w:div w:id="1969780936">
          <w:marLeft w:val="0"/>
          <w:marRight w:val="0"/>
          <w:marTop w:val="0"/>
          <w:marBottom w:val="225"/>
          <w:divBdr>
            <w:top w:val="none" w:sz="0" w:space="0" w:color="auto"/>
            <w:left w:val="none" w:sz="0" w:space="0" w:color="auto"/>
            <w:bottom w:val="none" w:sz="0" w:space="0" w:color="auto"/>
            <w:right w:val="none" w:sz="0" w:space="0" w:color="auto"/>
          </w:divBdr>
        </w:div>
        <w:div w:id="757095993">
          <w:marLeft w:val="0"/>
          <w:marRight w:val="0"/>
          <w:marTop w:val="0"/>
          <w:marBottom w:val="225"/>
          <w:divBdr>
            <w:top w:val="none" w:sz="0" w:space="0" w:color="auto"/>
            <w:left w:val="none" w:sz="0" w:space="0" w:color="auto"/>
            <w:bottom w:val="none" w:sz="0" w:space="0" w:color="auto"/>
            <w:right w:val="none" w:sz="0" w:space="0" w:color="auto"/>
          </w:divBdr>
        </w:div>
        <w:div w:id="1723021854">
          <w:marLeft w:val="0"/>
          <w:marRight w:val="0"/>
          <w:marTop w:val="0"/>
          <w:marBottom w:val="225"/>
          <w:divBdr>
            <w:top w:val="none" w:sz="0" w:space="0" w:color="auto"/>
            <w:left w:val="none" w:sz="0" w:space="0" w:color="auto"/>
            <w:bottom w:val="none" w:sz="0" w:space="0" w:color="auto"/>
            <w:right w:val="none" w:sz="0" w:space="0" w:color="auto"/>
          </w:divBdr>
        </w:div>
        <w:div w:id="580916860">
          <w:marLeft w:val="0"/>
          <w:marRight w:val="0"/>
          <w:marTop w:val="0"/>
          <w:marBottom w:val="225"/>
          <w:divBdr>
            <w:top w:val="none" w:sz="0" w:space="0" w:color="auto"/>
            <w:left w:val="none" w:sz="0" w:space="0" w:color="auto"/>
            <w:bottom w:val="none" w:sz="0" w:space="0" w:color="auto"/>
            <w:right w:val="none" w:sz="0" w:space="0" w:color="auto"/>
          </w:divBdr>
        </w:div>
        <w:div w:id="561135695">
          <w:marLeft w:val="0"/>
          <w:marRight w:val="0"/>
          <w:marTop w:val="0"/>
          <w:marBottom w:val="225"/>
          <w:divBdr>
            <w:top w:val="none" w:sz="0" w:space="0" w:color="auto"/>
            <w:left w:val="none" w:sz="0" w:space="0" w:color="auto"/>
            <w:bottom w:val="none" w:sz="0" w:space="0" w:color="auto"/>
            <w:right w:val="none" w:sz="0" w:space="0" w:color="auto"/>
          </w:divBdr>
        </w:div>
        <w:div w:id="763116802">
          <w:marLeft w:val="0"/>
          <w:marRight w:val="0"/>
          <w:marTop w:val="0"/>
          <w:marBottom w:val="225"/>
          <w:divBdr>
            <w:top w:val="none" w:sz="0" w:space="0" w:color="auto"/>
            <w:left w:val="none" w:sz="0" w:space="0" w:color="auto"/>
            <w:bottom w:val="none" w:sz="0" w:space="0" w:color="auto"/>
            <w:right w:val="none" w:sz="0" w:space="0" w:color="auto"/>
          </w:divBdr>
        </w:div>
        <w:div w:id="564144464">
          <w:marLeft w:val="0"/>
          <w:marRight w:val="0"/>
          <w:marTop w:val="0"/>
          <w:marBottom w:val="225"/>
          <w:divBdr>
            <w:top w:val="none" w:sz="0" w:space="0" w:color="auto"/>
            <w:left w:val="none" w:sz="0" w:space="0" w:color="auto"/>
            <w:bottom w:val="none" w:sz="0" w:space="0" w:color="auto"/>
            <w:right w:val="none" w:sz="0" w:space="0" w:color="auto"/>
          </w:divBdr>
        </w:div>
        <w:div w:id="1763799789">
          <w:marLeft w:val="0"/>
          <w:marRight w:val="0"/>
          <w:marTop w:val="0"/>
          <w:marBottom w:val="225"/>
          <w:divBdr>
            <w:top w:val="none" w:sz="0" w:space="0" w:color="auto"/>
            <w:left w:val="none" w:sz="0" w:space="0" w:color="auto"/>
            <w:bottom w:val="none" w:sz="0" w:space="0" w:color="auto"/>
            <w:right w:val="none" w:sz="0" w:space="0" w:color="auto"/>
          </w:divBdr>
        </w:div>
        <w:div w:id="642928954">
          <w:marLeft w:val="0"/>
          <w:marRight w:val="0"/>
          <w:marTop w:val="0"/>
          <w:marBottom w:val="225"/>
          <w:divBdr>
            <w:top w:val="none" w:sz="0" w:space="0" w:color="auto"/>
            <w:left w:val="none" w:sz="0" w:space="0" w:color="auto"/>
            <w:bottom w:val="none" w:sz="0" w:space="0" w:color="auto"/>
            <w:right w:val="none" w:sz="0" w:space="0" w:color="auto"/>
          </w:divBdr>
        </w:div>
        <w:div w:id="1047266389">
          <w:marLeft w:val="0"/>
          <w:marRight w:val="0"/>
          <w:marTop w:val="0"/>
          <w:marBottom w:val="225"/>
          <w:divBdr>
            <w:top w:val="none" w:sz="0" w:space="0" w:color="auto"/>
            <w:left w:val="none" w:sz="0" w:space="0" w:color="auto"/>
            <w:bottom w:val="none" w:sz="0" w:space="0" w:color="auto"/>
            <w:right w:val="none" w:sz="0" w:space="0" w:color="auto"/>
          </w:divBdr>
        </w:div>
        <w:div w:id="772287513">
          <w:marLeft w:val="0"/>
          <w:marRight w:val="0"/>
          <w:marTop w:val="0"/>
          <w:marBottom w:val="225"/>
          <w:divBdr>
            <w:top w:val="none" w:sz="0" w:space="0" w:color="auto"/>
            <w:left w:val="none" w:sz="0" w:space="0" w:color="auto"/>
            <w:bottom w:val="none" w:sz="0" w:space="0" w:color="auto"/>
            <w:right w:val="none" w:sz="0" w:space="0" w:color="auto"/>
          </w:divBdr>
        </w:div>
        <w:div w:id="1091125417">
          <w:marLeft w:val="0"/>
          <w:marRight w:val="0"/>
          <w:marTop w:val="0"/>
          <w:marBottom w:val="225"/>
          <w:divBdr>
            <w:top w:val="none" w:sz="0" w:space="0" w:color="auto"/>
            <w:left w:val="none" w:sz="0" w:space="0" w:color="auto"/>
            <w:bottom w:val="none" w:sz="0" w:space="0" w:color="auto"/>
            <w:right w:val="none" w:sz="0" w:space="0" w:color="auto"/>
          </w:divBdr>
        </w:div>
        <w:div w:id="913509980">
          <w:marLeft w:val="0"/>
          <w:marRight w:val="0"/>
          <w:marTop w:val="0"/>
          <w:marBottom w:val="225"/>
          <w:divBdr>
            <w:top w:val="none" w:sz="0" w:space="0" w:color="auto"/>
            <w:left w:val="none" w:sz="0" w:space="0" w:color="auto"/>
            <w:bottom w:val="none" w:sz="0" w:space="0" w:color="auto"/>
            <w:right w:val="none" w:sz="0" w:space="0" w:color="auto"/>
          </w:divBdr>
        </w:div>
        <w:div w:id="1588033540">
          <w:marLeft w:val="0"/>
          <w:marRight w:val="0"/>
          <w:marTop w:val="0"/>
          <w:marBottom w:val="225"/>
          <w:divBdr>
            <w:top w:val="none" w:sz="0" w:space="0" w:color="auto"/>
            <w:left w:val="none" w:sz="0" w:space="0" w:color="auto"/>
            <w:bottom w:val="none" w:sz="0" w:space="0" w:color="auto"/>
            <w:right w:val="none" w:sz="0" w:space="0" w:color="auto"/>
          </w:divBdr>
        </w:div>
        <w:div w:id="1350108598">
          <w:marLeft w:val="0"/>
          <w:marRight w:val="0"/>
          <w:marTop w:val="0"/>
          <w:marBottom w:val="225"/>
          <w:divBdr>
            <w:top w:val="none" w:sz="0" w:space="0" w:color="auto"/>
            <w:left w:val="none" w:sz="0" w:space="0" w:color="auto"/>
            <w:bottom w:val="none" w:sz="0" w:space="0" w:color="auto"/>
            <w:right w:val="none" w:sz="0" w:space="0" w:color="auto"/>
          </w:divBdr>
        </w:div>
        <w:div w:id="407650160">
          <w:marLeft w:val="0"/>
          <w:marRight w:val="0"/>
          <w:marTop w:val="0"/>
          <w:marBottom w:val="225"/>
          <w:divBdr>
            <w:top w:val="none" w:sz="0" w:space="0" w:color="auto"/>
            <w:left w:val="none" w:sz="0" w:space="0" w:color="auto"/>
            <w:bottom w:val="none" w:sz="0" w:space="0" w:color="auto"/>
            <w:right w:val="none" w:sz="0" w:space="0" w:color="auto"/>
          </w:divBdr>
        </w:div>
        <w:div w:id="1257516735">
          <w:marLeft w:val="0"/>
          <w:marRight w:val="0"/>
          <w:marTop w:val="0"/>
          <w:marBottom w:val="225"/>
          <w:divBdr>
            <w:top w:val="none" w:sz="0" w:space="0" w:color="auto"/>
            <w:left w:val="none" w:sz="0" w:space="0" w:color="auto"/>
            <w:bottom w:val="none" w:sz="0" w:space="0" w:color="auto"/>
            <w:right w:val="none" w:sz="0" w:space="0" w:color="auto"/>
          </w:divBdr>
        </w:div>
        <w:div w:id="1983999843">
          <w:marLeft w:val="0"/>
          <w:marRight w:val="0"/>
          <w:marTop w:val="0"/>
          <w:marBottom w:val="225"/>
          <w:divBdr>
            <w:top w:val="none" w:sz="0" w:space="0" w:color="auto"/>
            <w:left w:val="none" w:sz="0" w:space="0" w:color="auto"/>
            <w:bottom w:val="none" w:sz="0" w:space="0" w:color="auto"/>
            <w:right w:val="none" w:sz="0" w:space="0" w:color="auto"/>
          </w:divBdr>
        </w:div>
        <w:div w:id="1256135903">
          <w:marLeft w:val="0"/>
          <w:marRight w:val="0"/>
          <w:marTop w:val="0"/>
          <w:marBottom w:val="225"/>
          <w:divBdr>
            <w:top w:val="none" w:sz="0" w:space="0" w:color="auto"/>
            <w:left w:val="none" w:sz="0" w:space="0" w:color="auto"/>
            <w:bottom w:val="none" w:sz="0" w:space="0" w:color="auto"/>
            <w:right w:val="none" w:sz="0" w:space="0" w:color="auto"/>
          </w:divBdr>
        </w:div>
        <w:div w:id="753353458">
          <w:marLeft w:val="0"/>
          <w:marRight w:val="0"/>
          <w:marTop w:val="0"/>
          <w:marBottom w:val="225"/>
          <w:divBdr>
            <w:top w:val="none" w:sz="0" w:space="0" w:color="auto"/>
            <w:left w:val="none" w:sz="0" w:space="0" w:color="auto"/>
            <w:bottom w:val="none" w:sz="0" w:space="0" w:color="auto"/>
            <w:right w:val="none" w:sz="0" w:space="0" w:color="auto"/>
          </w:divBdr>
        </w:div>
        <w:div w:id="1427459789">
          <w:marLeft w:val="0"/>
          <w:marRight w:val="0"/>
          <w:marTop w:val="0"/>
          <w:marBottom w:val="225"/>
          <w:divBdr>
            <w:top w:val="none" w:sz="0" w:space="0" w:color="auto"/>
            <w:left w:val="none" w:sz="0" w:space="0" w:color="auto"/>
            <w:bottom w:val="none" w:sz="0" w:space="0" w:color="auto"/>
            <w:right w:val="none" w:sz="0" w:space="0" w:color="auto"/>
          </w:divBdr>
        </w:div>
        <w:div w:id="598294160">
          <w:marLeft w:val="0"/>
          <w:marRight w:val="0"/>
          <w:marTop w:val="0"/>
          <w:marBottom w:val="225"/>
          <w:divBdr>
            <w:top w:val="none" w:sz="0" w:space="0" w:color="auto"/>
            <w:left w:val="none" w:sz="0" w:space="0" w:color="auto"/>
            <w:bottom w:val="none" w:sz="0" w:space="0" w:color="auto"/>
            <w:right w:val="none" w:sz="0" w:space="0" w:color="auto"/>
          </w:divBdr>
        </w:div>
        <w:div w:id="622925987">
          <w:marLeft w:val="0"/>
          <w:marRight w:val="0"/>
          <w:marTop w:val="0"/>
          <w:marBottom w:val="225"/>
          <w:divBdr>
            <w:top w:val="none" w:sz="0" w:space="0" w:color="auto"/>
            <w:left w:val="none" w:sz="0" w:space="0" w:color="auto"/>
            <w:bottom w:val="none" w:sz="0" w:space="0" w:color="auto"/>
            <w:right w:val="none" w:sz="0" w:space="0" w:color="auto"/>
          </w:divBdr>
        </w:div>
        <w:div w:id="935136496">
          <w:marLeft w:val="0"/>
          <w:marRight w:val="0"/>
          <w:marTop w:val="0"/>
          <w:marBottom w:val="225"/>
          <w:divBdr>
            <w:top w:val="none" w:sz="0" w:space="0" w:color="auto"/>
            <w:left w:val="none" w:sz="0" w:space="0" w:color="auto"/>
            <w:bottom w:val="none" w:sz="0" w:space="0" w:color="auto"/>
            <w:right w:val="none" w:sz="0" w:space="0" w:color="auto"/>
          </w:divBdr>
        </w:div>
        <w:div w:id="1660112614">
          <w:marLeft w:val="0"/>
          <w:marRight w:val="0"/>
          <w:marTop w:val="0"/>
          <w:marBottom w:val="225"/>
          <w:divBdr>
            <w:top w:val="none" w:sz="0" w:space="0" w:color="auto"/>
            <w:left w:val="none" w:sz="0" w:space="0" w:color="auto"/>
            <w:bottom w:val="none" w:sz="0" w:space="0" w:color="auto"/>
            <w:right w:val="none" w:sz="0" w:space="0" w:color="auto"/>
          </w:divBdr>
        </w:div>
        <w:div w:id="1899129719">
          <w:marLeft w:val="0"/>
          <w:marRight w:val="0"/>
          <w:marTop w:val="0"/>
          <w:marBottom w:val="225"/>
          <w:divBdr>
            <w:top w:val="none" w:sz="0" w:space="0" w:color="auto"/>
            <w:left w:val="none" w:sz="0" w:space="0" w:color="auto"/>
            <w:bottom w:val="none" w:sz="0" w:space="0" w:color="auto"/>
            <w:right w:val="none" w:sz="0" w:space="0" w:color="auto"/>
          </w:divBdr>
        </w:div>
        <w:div w:id="1593004103">
          <w:marLeft w:val="0"/>
          <w:marRight w:val="0"/>
          <w:marTop w:val="0"/>
          <w:marBottom w:val="225"/>
          <w:divBdr>
            <w:top w:val="none" w:sz="0" w:space="0" w:color="auto"/>
            <w:left w:val="none" w:sz="0" w:space="0" w:color="auto"/>
            <w:bottom w:val="none" w:sz="0" w:space="0" w:color="auto"/>
            <w:right w:val="none" w:sz="0" w:space="0" w:color="auto"/>
          </w:divBdr>
        </w:div>
        <w:div w:id="1312173356">
          <w:marLeft w:val="0"/>
          <w:marRight w:val="0"/>
          <w:marTop w:val="0"/>
          <w:marBottom w:val="225"/>
          <w:divBdr>
            <w:top w:val="none" w:sz="0" w:space="0" w:color="auto"/>
            <w:left w:val="none" w:sz="0" w:space="0" w:color="auto"/>
            <w:bottom w:val="none" w:sz="0" w:space="0" w:color="auto"/>
            <w:right w:val="none" w:sz="0" w:space="0" w:color="auto"/>
          </w:divBdr>
        </w:div>
        <w:div w:id="13196859">
          <w:marLeft w:val="0"/>
          <w:marRight w:val="0"/>
          <w:marTop w:val="0"/>
          <w:marBottom w:val="225"/>
          <w:divBdr>
            <w:top w:val="none" w:sz="0" w:space="0" w:color="auto"/>
            <w:left w:val="none" w:sz="0" w:space="0" w:color="auto"/>
            <w:bottom w:val="none" w:sz="0" w:space="0" w:color="auto"/>
            <w:right w:val="none" w:sz="0" w:space="0" w:color="auto"/>
          </w:divBdr>
        </w:div>
        <w:div w:id="878933101">
          <w:marLeft w:val="0"/>
          <w:marRight w:val="0"/>
          <w:marTop w:val="0"/>
          <w:marBottom w:val="225"/>
          <w:divBdr>
            <w:top w:val="none" w:sz="0" w:space="0" w:color="auto"/>
            <w:left w:val="none" w:sz="0" w:space="0" w:color="auto"/>
            <w:bottom w:val="none" w:sz="0" w:space="0" w:color="auto"/>
            <w:right w:val="none" w:sz="0" w:space="0" w:color="auto"/>
          </w:divBdr>
        </w:div>
        <w:div w:id="401098817">
          <w:marLeft w:val="0"/>
          <w:marRight w:val="0"/>
          <w:marTop w:val="0"/>
          <w:marBottom w:val="225"/>
          <w:divBdr>
            <w:top w:val="none" w:sz="0" w:space="0" w:color="auto"/>
            <w:left w:val="none" w:sz="0" w:space="0" w:color="auto"/>
            <w:bottom w:val="none" w:sz="0" w:space="0" w:color="auto"/>
            <w:right w:val="none" w:sz="0" w:space="0" w:color="auto"/>
          </w:divBdr>
        </w:div>
        <w:div w:id="176315798">
          <w:marLeft w:val="0"/>
          <w:marRight w:val="0"/>
          <w:marTop w:val="0"/>
          <w:marBottom w:val="225"/>
          <w:divBdr>
            <w:top w:val="none" w:sz="0" w:space="0" w:color="auto"/>
            <w:left w:val="none" w:sz="0" w:space="0" w:color="auto"/>
            <w:bottom w:val="none" w:sz="0" w:space="0" w:color="auto"/>
            <w:right w:val="none" w:sz="0" w:space="0" w:color="auto"/>
          </w:divBdr>
        </w:div>
        <w:div w:id="1779907088">
          <w:marLeft w:val="0"/>
          <w:marRight w:val="0"/>
          <w:marTop w:val="0"/>
          <w:marBottom w:val="225"/>
          <w:divBdr>
            <w:top w:val="none" w:sz="0" w:space="0" w:color="auto"/>
            <w:left w:val="none" w:sz="0" w:space="0" w:color="auto"/>
            <w:bottom w:val="none" w:sz="0" w:space="0" w:color="auto"/>
            <w:right w:val="none" w:sz="0" w:space="0" w:color="auto"/>
          </w:divBdr>
        </w:div>
        <w:div w:id="494421670">
          <w:marLeft w:val="0"/>
          <w:marRight w:val="0"/>
          <w:marTop w:val="0"/>
          <w:marBottom w:val="225"/>
          <w:divBdr>
            <w:top w:val="none" w:sz="0" w:space="0" w:color="auto"/>
            <w:left w:val="none" w:sz="0" w:space="0" w:color="auto"/>
            <w:bottom w:val="none" w:sz="0" w:space="0" w:color="auto"/>
            <w:right w:val="none" w:sz="0" w:space="0" w:color="auto"/>
          </w:divBdr>
        </w:div>
        <w:div w:id="1867719302">
          <w:marLeft w:val="0"/>
          <w:marRight w:val="0"/>
          <w:marTop w:val="0"/>
          <w:marBottom w:val="225"/>
          <w:divBdr>
            <w:top w:val="none" w:sz="0" w:space="0" w:color="auto"/>
            <w:left w:val="none" w:sz="0" w:space="0" w:color="auto"/>
            <w:bottom w:val="none" w:sz="0" w:space="0" w:color="auto"/>
            <w:right w:val="none" w:sz="0" w:space="0" w:color="auto"/>
          </w:divBdr>
        </w:div>
        <w:div w:id="1888028203">
          <w:marLeft w:val="0"/>
          <w:marRight w:val="0"/>
          <w:marTop w:val="0"/>
          <w:marBottom w:val="225"/>
          <w:divBdr>
            <w:top w:val="none" w:sz="0" w:space="0" w:color="auto"/>
            <w:left w:val="none" w:sz="0" w:space="0" w:color="auto"/>
            <w:bottom w:val="none" w:sz="0" w:space="0" w:color="auto"/>
            <w:right w:val="none" w:sz="0" w:space="0" w:color="auto"/>
          </w:divBdr>
        </w:div>
        <w:div w:id="805708161">
          <w:marLeft w:val="0"/>
          <w:marRight w:val="0"/>
          <w:marTop w:val="0"/>
          <w:marBottom w:val="225"/>
          <w:divBdr>
            <w:top w:val="none" w:sz="0" w:space="0" w:color="auto"/>
            <w:left w:val="none" w:sz="0" w:space="0" w:color="auto"/>
            <w:bottom w:val="none" w:sz="0" w:space="0" w:color="auto"/>
            <w:right w:val="none" w:sz="0" w:space="0" w:color="auto"/>
          </w:divBdr>
        </w:div>
        <w:div w:id="1829973691">
          <w:marLeft w:val="0"/>
          <w:marRight w:val="0"/>
          <w:marTop w:val="0"/>
          <w:marBottom w:val="225"/>
          <w:divBdr>
            <w:top w:val="none" w:sz="0" w:space="0" w:color="auto"/>
            <w:left w:val="none" w:sz="0" w:space="0" w:color="auto"/>
            <w:bottom w:val="none" w:sz="0" w:space="0" w:color="auto"/>
            <w:right w:val="none" w:sz="0" w:space="0" w:color="auto"/>
          </w:divBdr>
        </w:div>
        <w:div w:id="1187334535">
          <w:marLeft w:val="0"/>
          <w:marRight w:val="0"/>
          <w:marTop w:val="0"/>
          <w:marBottom w:val="225"/>
          <w:divBdr>
            <w:top w:val="none" w:sz="0" w:space="0" w:color="auto"/>
            <w:left w:val="none" w:sz="0" w:space="0" w:color="auto"/>
            <w:bottom w:val="none" w:sz="0" w:space="0" w:color="auto"/>
            <w:right w:val="none" w:sz="0" w:space="0" w:color="auto"/>
          </w:divBdr>
        </w:div>
        <w:div w:id="1894389349">
          <w:marLeft w:val="0"/>
          <w:marRight w:val="0"/>
          <w:marTop w:val="0"/>
          <w:marBottom w:val="225"/>
          <w:divBdr>
            <w:top w:val="none" w:sz="0" w:space="0" w:color="auto"/>
            <w:left w:val="none" w:sz="0" w:space="0" w:color="auto"/>
            <w:bottom w:val="none" w:sz="0" w:space="0" w:color="auto"/>
            <w:right w:val="none" w:sz="0" w:space="0" w:color="auto"/>
          </w:divBdr>
        </w:div>
        <w:div w:id="570122416">
          <w:marLeft w:val="0"/>
          <w:marRight w:val="0"/>
          <w:marTop w:val="0"/>
          <w:marBottom w:val="225"/>
          <w:divBdr>
            <w:top w:val="none" w:sz="0" w:space="0" w:color="auto"/>
            <w:left w:val="none" w:sz="0" w:space="0" w:color="auto"/>
            <w:bottom w:val="none" w:sz="0" w:space="0" w:color="auto"/>
            <w:right w:val="none" w:sz="0" w:space="0" w:color="auto"/>
          </w:divBdr>
        </w:div>
        <w:div w:id="1588885444">
          <w:marLeft w:val="0"/>
          <w:marRight w:val="0"/>
          <w:marTop w:val="0"/>
          <w:marBottom w:val="225"/>
          <w:divBdr>
            <w:top w:val="none" w:sz="0" w:space="0" w:color="auto"/>
            <w:left w:val="none" w:sz="0" w:space="0" w:color="auto"/>
            <w:bottom w:val="none" w:sz="0" w:space="0" w:color="auto"/>
            <w:right w:val="none" w:sz="0" w:space="0" w:color="auto"/>
          </w:divBdr>
        </w:div>
        <w:div w:id="1332486194">
          <w:marLeft w:val="0"/>
          <w:marRight w:val="0"/>
          <w:marTop w:val="0"/>
          <w:marBottom w:val="225"/>
          <w:divBdr>
            <w:top w:val="none" w:sz="0" w:space="0" w:color="auto"/>
            <w:left w:val="none" w:sz="0" w:space="0" w:color="auto"/>
            <w:bottom w:val="none" w:sz="0" w:space="0" w:color="auto"/>
            <w:right w:val="none" w:sz="0" w:space="0" w:color="auto"/>
          </w:divBdr>
        </w:div>
        <w:div w:id="702438162">
          <w:marLeft w:val="0"/>
          <w:marRight w:val="0"/>
          <w:marTop w:val="0"/>
          <w:marBottom w:val="225"/>
          <w:divBdr>
            <w:top w:val="none" w:sz="0" w:space="0" w:color="auto"/>
            <w:left w:val="none" w:sz="0" w:space="0" w:color="auto"/>
            <w:bottom w:val="none" w:sz="0" w:space="0" w:color="auto"/>
            <w:right w:val="none" w:sz="0" w:space="0" w:color="auto"/>
          </w:divBdr>
        </w:div>
        <w:div w:id="1660838911">
          <w:marLeft w:val="0"/>
          <w:marRight w:val="0"/>
          <w:marTop w:val="0"/>
          <w:marBottom w:val="225"/>
          <w:divBdr>
            <w:top w:val="none" w:sz="0" w:space="0" w:color="auto"/>
            <w:left w:val="none" w:sz="0" w:space="0" w:color="auto"/>
            <w:bottom w:val="none" w:sz="0" w:space="0" w:color="auto"/>
            <w:right w:val="none" w:sz="0" w:space="0" w:color="auto"/>
          </w:divBdr>
        </w:div>
        <w:div w:id="1349210287">
          <w:marLeft w:val="0"/>
          <w:marRight w:val="0"/>
          <w:marTop w:val="0"/>
          <w:marBottom w:val="225"/>
          <w:divBdr>
            <w:top w:val="none" w:sz="0" w:space="0" w:color="auto"/>
            <w:left w:val="none" w:sz="0" w:space="0" w:color="auto"/>
            <w:bottom w:val="none" w:sz="0" w:space="0" w:color="auto"/>
            <w:right w:val="none" w:sz="0" w:space="0" w:color="auto"/>
          </w:divBdr>
        </w:div>
        <w:div w:id="1816294700">
          <w:marLeft w:val="0"/>
          <w:marRight w:val="0"/>
          <w:marTop w:val="0"/>
          <w:marBottom w:val="225"/>
          <w:divBdr>
            <w:top w:val="none" w:sz="0" w:space="0" w:color="auto"/>
            <w:left w:val="none" w:sz="0" w:space="0" w:color="auto"/>
            <w:bottom w:val="none" w:sz="0" w:space="0" w:color="auto"/>
            <w:right w:val="none" w:sz="0" w:space="0" w:color="auto"/>
          </w:divBdr>
        </w:div>
        <w:div w:id="1372998884">
          <w:marLeft w:val="0"/>
          <w:marRight w:val="0"/>
          <w:marTop w:val="0"/>
          <w:marBottom w:val="225"/>
          <w:divBdr>
            <w:top w:val="none" w:sz="0" w:space="0" w:color="auto"/>
            <w:left w:val="none" w:sz="0" w:space="0" w:color="auto"/>
            <w:bottom w:val="none" w:sz="0" w:space="0" w:color="auto"/>
            <w:right w:val="none" w:sz="0" w:space="0" w:color="auto"/>
          </w:divBdr>
        </w:div>
        <w:div w:id="1446459720">
          <w:marLeft w:val="0"/>
          <w:marRight w:val="0"/>
          <w:marTop w:val="0"/>
          <w:marBottom w:val="225"/>
          <w:divBdr>
            <w:top w:val="none" w:sz="0" w:space="0" w:color="auto"/>
            <w:left w:val="none" w:sz="0" w:space="0" w:color="auto"/>
            <w:bottom w:val="none" w:sz="0" w:space="0" w:color="auto"/>
            <w:right w:val="none" w:sz="0" w:space="0" w:color="auto"/>
          </w:divBdr>
        </w:div>
        <w:div w:id="451897730">
          <w:marLeft w:val="0"/>
          <w:marRight w:val="0"/>
          <w:marTop w:val="0"/>
          <w:marBottom w:val="225"/>
          <w:divBdr>
            <w:top w:val="none" w:sz="0" w:space="0" w:color="auto"/>
            <w:left w:val="none" w:sz="0" w:space="0" w:color="auto"/>
            <w:bottom w:val="none" w:sz="0" w:space="0" w:color="auto"/>
            <w:right w:val="none" w:sz="0" w:space="0" w:color="auto"/>
          </w:divBdr>
        </w:div>
        <w:div w:id="949045600">
          <w:marLeft w:val="0"/>
          <w:marRight w:val="0"/>
          <w:marTop w:val="0"/>
          <w:marBottom w:val="225"/>
          <w:divBdr>
            <w:top w:val="none" w:sz="0" w:space="0" w:color="auto"/>
            <w:left w:val="none" w:sz="0" w:space="0" w:color="auto"/>
            <w:bottom w:val="none" w:sz="0" w:space="0" w:color="auto"/>
            <w:right w:val="none" w:sz="0" w:space="0" w:color="auto"/>
          </w:divBdr>
        </w:div>
        <w:div w:id="2090148758">
          <w:marLeft w:val="0"/>
          <w:marRight w:val="0"/>
          <w:marTop w:val="0"/>
          <w:marBottom w:val="225"/>
          <w:divBdr>
            <w:top w:val="none" w:sz="0" w:space="0" w:color="auto"/>
            <w:left w:val="none" w:sz="0" w:space="0" w:color="auto"/>
            <w:bottom w:val="none" w:sz="0" w:space="0" w:color="auto"/>
            <w:right w:val="none" w:sz="0" w:space="0" w:color="auto"/>
          </w:divBdr>
        </w:div>
        <w:div w:id="1404062729">
          <w:marLeft w:val="0"/>
          <w:marRight w:val="0"/>
          <w:marTop w:val="0"/>
          <w:marBottom w:val="225"/>
          <w:divBdr>
            <w:top w:val="none" w:sz="0" w:space="0" w:color="auto"/>
            <w:left w:val="none" w:sz="0" w:space="0" w:color="auto"/>
            <w:bottom w:val="none" w:sz="0" w:space="0" w:color="auto"/>
            <w:right w:val="none" w:sz="0" w:space="0" w:color="auto"/>
          </w:divBdr>
        </w:div>
        <w:div w:id="193813363">
          <w:marLeft w:val="0"/>
          <w:marRight w:val="0"/>
          <w:marTop w:val="0"/>
          <w:marBottom w:val="225"/>
          <w:divBdr>
            <w:top w:val="none" w:sz="0" w:space="0" w:color="auto"/>
            <w:left w:val="none" w:sz="0" w:space="0" w:color="auto"/>
            <w:bottom w:val="none" w:sz="0" w:space="0" w:color="auto"/>
            <w:right w:val="none" w:sz="0" w:space="0" w:color="auto"/>
          </w:divBdr>
        </w:div>
        <w:div w:id="1937130686">
          <w:marLeft w:val="0"/>
          <w:marRight w:val="0"/>
          <w:marTop w:val="0"/>
          <w:marBottom w:val="225"/>
          <w:divBdr>
            <w:top w:val="none" w:sz="0" w:space="0" w:color="auto"/>
            <w:left w:val="none" w:sz="0" w:space="0" w:color="auto"/>
            <w:bottom w:val="none" w:sz="0" w:space="0" w:color="auto"/>
            <w:right w:val="none" w:sz="0" w:space="0" w:color="auto"/>
          </w:divBdr>
        </w:div>
        <w:div w:id="1246259243">
          <w:marLeft w:val="0"/>
          <w:marRight w:val="0"/>
          <w:marTop w:val="0"/>
          <w:marBottom w:val="225"/>
          <w:divBdr>
            <w:top w:val="none" w:sz="0" w:space="0" w:color="auto"/>
            <w:left w:val="none" w:sz="0" w:space="0" w:color="auto"/>
            <w:bottom w:val="none" w:sz="0" w:space="0" w:color="auto"/>
            <w:right w:val="none" w:sz="0" w:space="0" w:color="auto"/>
          </w:divBdr>
        </w:div>
        <w:div w:id="1383559052">
          <w:marLeft w:val="0"/>
          <w:marRight w:val="0"/>
          <w:marTop w:val="0"/>
          <w:marBottom w:val="225"/>
          <w:divBdr>
            <w:top w:val="none" w:sz="0" w:space="0" w:color="auto"/>
            <w:left w:val="none" w:sz="0" w:space="0" w:color="auto"/>
            <w:bottom w:val="none" w:sz="0" w:space="0" w:color="auto"/>
            <w:right w:val="none" w:sz="0" w:space="0" w:color="auto"/>
          </w:divBdr>
        </w:div>
        <w:div w:id="1859000367">
          <w:marLeft w:val="0"/>
          <w:marRight w:val="0"/>
          <w:marTop w:val="0"/>
          <w:marBottom w:val="225"/>
          <w:divBdr>
            <w:top w:val="none" w:sz="0" w:space="0" w:color="auto"/>
            <w:left w:val="none" w:sz="0" w:space="0" w:color="auto"/>
            <w:bottom w:val="none" w:sz="0" w:space="0" w:color="auto"/>
            <w:right w:val="none" w:sz="0" w:space="0" w:color="auto"/>
          </w:divBdr>
        </w:div>
        <w:div w:id="1433168403">
          <w:marLeft w:val="0"/>
          <w:marRight w:val="0"/>
          <w:marTop w:val="0"/>
          <w:marBottom w:val="225"/>
          <w:divBdr>
            <w:top w:val="none" w:sz="0" w:space="0" w:color="auto"/>
            <w:left w:val="none" w:sz="0" w:space="0" w:color="auto"/>
            <w:bottom w:val="none" w:sz="0" w:space="0" w:color="auto"/>
            <w:right w:val="none" w:sz="0" w:space="0" w:color="auto"/>
          </w:divBdr>
        </w:div>
        <w:div w:id="349798067">
          <w:marLeft w:val="0"/>
          <w:marRight w:val="0"/>
          <w:marTop w:val="0"/>
          <w:marBottom w:val="225"/>
          <w:divBdr>
            <w:top w:val="none" w:sz="0" w:space="0" w:color="auto"/>
            <w:left w:val="none" w:sz="0" w:space="0" w:color="auto"/>
            <w:bottom w:val="none" w:sz="0" w:space="0" w:color="auto"/>
            <w:right w:val="none" w:sz="0" w:space="0" w:color="auto"/>
          </w:divBdr>
        </w:div>
        <w:div w:id="1362362810">
          <w:marLeft w:val="0"/>
          <w:marRight w:val="0"/>
          <w:marTop w:val="0"/>
          <w:marBottom w:val="225"/>
          <w:divBdr>
            <w:top w:val="none" w:sz="0" w:space="0" w:color="auto"/>
            <w:left w:val="none" w:sz="0" w:space="0" w:color="auto"/>
            <w:bottom w:val="none" w:sz="0" w:space="0" w:color="auto"/>
            <w:right w:val="none" w:sz="0" w:space="0" w:color="auto"/>
          </w:divBdr>
        </w:div>
        <w:div w:id="1140029740">
          <w:marLeft w:val="0"/>
          <w:marRight w:val="0"/>
          <w:marTop w:val="0"/>
          <w:marBottom w:val="225"/>
          <w:divBdr>
            <w:top w:val="none" w:sz="0" w:space="0" w:color="auto"/>
            <w:left w:val="none" w:sz="0" w:space="0" w:color="auto"/>
            <w:bottom w:val="none" w:sz="0" w:space="0" w:color="auto"/>
            <w:right w:val="none" w:sz="0" w:space="0" w:color="auto"/>
          </w:divBdr>
        </w:div>
        <w:div w:id="1027220753">
          <w:marLeft w:val="0"/>
          <w:marRight w:val="0"/>
          <w:marTop w:val="0"/>
          <w:marBottom w:val="225"/>
          <w:divBdr>
            <w:top w:val="none" w:sz="0" w:space="0" w:color="auto"/>
            <w:left w:val="none" w:sz="0" w:space="0" w:color="auto"/>
            <w:bottom w:val="none" w:sz="0" w:space="0" w:color="auto"/>
            <w:right w:val="none" w:sz="0" w:space="0" w:color="auto"/>
          </w:divBdr>
        </w:div>
        <w:div w:id="40597972">
          <w:marLeft w:val="0"/>
          <w:marRight w:val="0"/>
          <w:marTop w:val="0"/>
          <w:marBottom w:val="225"/>
          <w:divBdr>
            <w:top w:val="none" w:sz="0" w:space="0" w:color="auto"/>
            <w:left w:val="none" w:sz="0" w:space="0" w:color="auto"/>
            <w:bottom w:val="none" w:sz="0" w:space="0" w:color="auto"/>
            <w:right w:val="none" w:sz="0" w:space="0" w:color="auto"/>
          </w:divBdr>
        </w:div>
        <w:div w:id="1564950713">
          <w:marLeft w:val="0"/>
          <w:marRight w:val="0"/>
          <w:marTop w:val="0"/>
          <w:marBottom w:val="225"/>
          <w:divBdr>
            <w:top w:val="none" w:sz="0" w:space="0" w:color="auto"/>
            <w:left w:val="none" w:sz="0" w:space="0" w:color="auto"/>
            <w:bottom w:val="none" w:sz="0" w:space="0" w:color="auto"/>
            <w:right w:val="none" w:sz="0" w:space="0" w:color="auto"/>
          </w:divBdr>
        </w:div>
        <w:div w:id="646740444">
          <w:marLeft w:val="0"/>
          <w:marRight w:val="0"/>
          <w:marTop w:val="0"/>
          <w:marBottom w:val="225"/>
          <w:divBdr>
            <w:top w:val="none" w:sz="0" w:space="0" w:color="auto"/>
            <w:left w:val="none" w:sz="0" w:space="0" w:color="auto"/>
            <w:bottom w:val="none" w:sz="0" w:space="0" w:color="auto"/>
            <w:right w:val="none" w:sz="0" w:space="0" w:color="auto"/>
          </w:divBdr>
        </w:div>
        <w:div w:id="224030115">
          <w:marLeft w:val="0"/>
          <w:marRight w:val="0"/>
          <w:marTop w:val="0"/>
          <w:marBottom w:val="225"/>
          <w:divBdr>
            <w:top w:val="none" w:sz="0" w:space="0" w:color="auto"/>
            <w:left w:val="none" w:sz="0" w:space="0" w:color="auto"/>
            <w:bottom w:val="none" w:sz="0" w:space="0" w:color="auto"/>
            <w:right w:val="none" w:sz="0" w:space="0" w:color="auto"/>
          </w:divBdr>
        </w:div>
        <w:div w:id="553274204">
          <w:marLeft w:val="0"/>
          <w:marRight w:val="0"/>
          <w:marTop w:val="0"/>
          <w:marBottom w:val="225"/>
          <w:divBdr>
            <w:top w:val="none" w:sz="0" w:space="0" w:color="auto"/>
            <w:left w:val="none" w:sz="0" w:space="0" w:color="auto"/>
            <w:bottom w:val="none" w:sz="0" w:space="0" w:color="auto"/>
            <w:right w:val="none" w:sz="0" w:space="0" w:color="auto"/>
          </w:divBdr>
        </w:div>
        <w:div w:id="798035236">
          <w:marLeft w:val="0"/>
          <w:marRight w:val="0"/>
          <w:marTop w:val="0"/>
          <w:marBottom w:val="225"/>
          <w:divBdr>
            <w:top w:val="none" w:sz="0" w:space="0" w:color="auto"/>
            <w:left w:val="none" w:sz="0" w:space="0" w:color="auto"/>
            <w:bottom w:val="none" w:sz="0" w:space="0" w:color="auto"/>
            <w:right w:val="none" w:sz="0" w:space="0" w:color="auto"/>
          </w:divBdr>
        </w:div>
        <w:div w:id="905723229">
          <w:marLeft w:val="0"/>
          <w:marRight w:val="0"/>
          <w:marTop w:val="0"/>
          <w:marBottom w:val="225"/>
          <w:divBdr>
            <w:top w:val="none" w:sz="0" w:space="0" w:color="auto"/>
            <w:left w:val="none" w:sz="0" w:space="0" w:color="auto"/>
            <w:bottom w:val="none" w:sz="0" w:space="0" w:color="auto"/>
            <w:right w:val="none" w:sz="0" w:space="0" w:color="auto"/>
          </w:divBdr>
        </w:div>
        <w:div w:id="917863245">
          <w:marLeft w:val="0"/>
          <w:marRight w:val="0"/>
          <w:marTop w:val="0"/>
          <w:marBottom w:val="225"/>
          <w:divBdr>
            <w:top w:val="none" w:sz="0" w:space="0" w:color="auto"/>
            <w:left w:val="none" w:sz="0" w:space="0" w:color="auto"/>
            <w:bottom w:val="none" w:sz="0" w:space="0" w:color="auto"/>
            <w:right w:val="none" w:sz="0" w:space="0" w:color="auto"/>
          </w:divBdr>
        </w:div>
        <w:div w:id="1782414985">
          <w:marLeft w:val="0"/>
          <w:marRight w:val="0"/>
          <w:marTop w:val="0"/>
          <w:marBottom w:val="225"/>
          <w:divBdr>
            <w:top w:val="none" w:sz="0" w:space="0" w:color="auto"/>
            <w:left w:val="none" w:sz="0" w:space="0" w:color="auto"/>
            <w:bottom w:val="none" w:sz="0" w:space="0" w:color="auto"/>
            <w:right w:val="none" w:sz="0" w:space="0" w:color="auto"/>
          </w:divBdr>
        </w:div>
        <w:div w:id="1754352811">
          <w:marLeft w:val="0"/>
          <w:marRight w:val="0"/>
          <w:marTop w:val="0"/>
          <w:marBottom w:val="225"/>
          <w:divBdr>
            <w:top w:val="none" w:sz="0" w:space="0" w:color="auto"/>
            <w:left w:val="none" w:sz="0" w:space="0" w:color="auto"/>
            <w:bottom w:val="none" w:sz="0" w:space="0" w:color="auto"/>
            <w:right w:val="none" w:sz="0" w:space="0" w:color="auto"/>
          </w:divBdr>
        </w:div>
        <w:div w:id="1665935058">
          <w:marLeft w:val="0"/>
          <w:marRight w:val="0"/>
          <w:marTop w:val="0"/>
          <w:marBottom w:val="225"/>
          <w:divBdr>
            <w:top w:val="none" w:sz="0" w:space="0" w:color="auto"/>
            <w:left w:val="none" w:sz="0" w:space="0" w:color="auto"/>
            <w:bottom w:val="none" w:sz="0" w:space="0" w:color="auto"/>
            <w:right w:val="none" w:sz="0" w:space="0" w:color="auto"/>
          </w:divBdr>
        </w:div>
        <w:div w:id="1656642083">
          <w:marLeft w:val="0"/>
          <w:marRight w:val="0"/>
          <w:marTop w:val="0"/>
          <w:marBottom w:val="225"/>
          <w:divBdr>
            <w:top w:val="none" w:sz="0" w:space="0" w:color="auto"/>
            <w:left w:val="none" w:sz="0" w:space="0" w:color="auto"/>
            <w:bottom w:val="none" w:sz="0" w:space="0" w:color="auto"/>
            <w:right w:val="none" w:sz="0" w:space="0" w:color="auto"/>
          </w:divBdr>
        </w:div>
        <w:div w:id="115759053">
          <w:marLeft w:val="0"/>
          <w:marRight w:val="0"/>
          <w:marTop w:val="0"/>
          <w:marBottom w:val="225"/>
          <w:divBdr>
            <w:top w:val="none" w:sz="0" w:space="0" w:color="auto"/>
            <w:left w:val="none" w:sz="0" w:space="0" w:color="auto"/>
            <w:bottom w:val="none" w:sz="0" w:space="0" w:color="auto"/>
            <w:right w:val="none" w:sz="0" w:space="0" w:color="auto"/>
          </w:divBdr>
        </w:div>
        <w:div w:id="1715471458">
          <w:marLeft w:val="0"/>
          <w:marRight w:val="0"/>
          <w:marTop w:val="0"/>
          <w:marBottom w:val="225"/>
          <w:divBdr>
            <w:top w:val="none" w:sz="0" w:space="0" w:color="auto"/>
            <w:left w:val="none" w:sz="0" w:space="0" w:color="auto"/>
            <w:bottom w:val="none" w:sz="0" w:space="0" w:color="auto"/>
            <w:right w:val="none" w:sz="0" w:space="0" w:color="auto"/>
          </w:divBdr>
        </w:div>
        <w:div w:id="782723424">
          <w:marLeft w:val="0"/>
          <w:marRight w:val="0"/>
          <w:marTop w:val="0"/>
          <w:marBottom w:val="225"/>
          <w:divBdr>
            <w:top w:val="none" w:sz="0" w:space="0" w:color="auto"/>
            <w:left w:val="none" w:sz="0" w:space="0" w:color="auto"/>
            <w:bottom w:val="none" w:sz="0" w:space="0" w:color="auto"/>
            <w:right w:val="none" w:sz="0" w:space="0" w:color="auto"/>
          </w:divBdr>
        </w:div>
        <w:div w:id="985090856">
          <w:marLeft w:val="0"/>
          <w:marRight w:val="0"/>
          <w:marTop w:val="0"/>
          <w:marBottom w:val="225"/>
          <w:divBdr>
            <w:top w:val="none" w:sz="0" w:space="0" w:color="auto"/>
            <w:left w:val="none" w:sz="0" w:space="0" w:color="auto"/>
            <w:bottom w:val="none" w:sz="0" w:space="0" w:color="auto"/>
            <w:right w:val="none" w:sz="0" w:space="0" w:color="auto"/>
          </w:divBdr>
        </w:div>
        <w:div w:id="1449861585">
          <w:marLeft w:val="0"/>
          <w:marRight w:val="0"/>
          <w:marTop w:val="0"/>
          <w:marBottom w:val="225"/>
          <w:divBdr>
            <w:top w:val="none" w:sz="0" w:space="0" w:color="auto"/>
            <w:left w:val="none" w:sz="0" w:space="0" w:color="auto"/>
            <w:bottom w:val="none" w:sz="0" w:space="0" w:color="auto"/>
            <w:right w:val="none" w:sz="0" w:space="0" w:color="auto"/>
          </w:divBdr>
        </w:div>
        <w:div w:id="1497764911">
          <w:marLeft w:val="0"/>
          <w:marRight w:val="0"/>
          <w:marTop w:val="0"/>
          <w:marBottom w:val="225"/>
          <w:divBdr>
            <w:top w:val="none" w:sz="0" w:space="0" w:color="auto"/>
            <w:left w:val="none" w:sz="0" w:space="0" w:color="auto"/>
            <w:bottom w:val="none" w:sz="0" w:space="0" w:color="auto"/>
            <w:right w:val="none" w:sz="0" w:space="0" w:color="auto"/>
          </w:divBdr>
        </w:div>
        <w:div w:id="1524636987">
          <w:marLeft w:val="0"/>
          <w:marRight w:val="0"/>
          <w:marTop w:val="0"/>
          <w:marBottom w:val="225"/>
          <w:divBdr>
            <w:top w:val="none" w:sz="0" w:space="0" w:color="auto"/>
            <w:left w:val="none" w:sz="0" w:space="0" w:color="auto"/>
            <w:bottom w:val="none" w:sz="0" w:space="0" w:color="auto"/>
            <w:right w:val="none" w:sz="0" w:space="0" w:color="auto"/>
          </w:divBdr>
        </w:div>
        <w:div w:id="51589148">
          <w:marLeft w:val="0"/>
          <w:marRight w:val="0"/>
          <w:marTop w:val="0"/>
          <w:marBottom w:val="225"/>
          <w:divBdr>
            <w:top w:val="none" w:sz="0" w:space="0" w:color="auto"/>
            <w:left w:val="none" w:sz="0" w:space="0" w:color="auto"/>
            <w:bottom w:val="none" w:sz="0" w:space="0" w:color="auto"/>
            <w:right w:val="none" w:sz="0" w:space="0" w:color="auto"/>
          </w:divBdr>
        </w:div>
        <w:div w:id="1160534677">
          <w:marLeft w:val="0"/>
          <w:marRight w:val="0"/>
          <w:marTop w:val="0"/>
          <w:marBottom w:val="225"/>
          <w:divBdr>
            <w:top w:val="none" w:sz="0" w:space="0" w:color="auto"/>
            <w:left w:val="none" w:sz="0" w:space="0" w:color="auto"/>
            <w:bottom w:val="none" w:sz="0" w:space="0" w:color="auto"/>
            <w:right w:val="none" w:sz="0" w:space="0" w:color="auto"/>
          </w:divBdr>
        </w:div>
        <w:div w:id="500584547">
          <w:marLeft w:val="0"/>
          <w:marRight w:val="0"/>
          <w:marTop w:val="0"/>
          <w:marBottom w:val="225"/>
          <w:divBdr>
            <w:top w:val="none" w:sz="0" w:space="0" w:color="auto"/>
            <w:left w:val="none" w:sz="0" w:space="0" w:color="auto"/>
            <w:bottom w:val="none" w:sz="0" w:space="0" w:color="auto"/>
            <w:right w:val="none" w:sz="0" w:space="0" w:color="auto"/>
          </w:divBdr>
        </w:div>
        <w:div w:id="254094764">
          <w:marLeft w:val="0"/>
          <w:marRight w:val="0"/>
          <w:marTop w:val="0"/>
          <w:marBottom w:val="225"/>
          <w:divBdr>
            <w:top w:val="none" w:sz="0" w:space="0" w:color="auto"/>
            <w:left w:val="none" w:sz="0" w:space="0" w:color="auto"/>
            <w:bottom w:val="none" w:sz="0" w:space="0" w:color="auto"/>
            <w:right w:val="none" w:sz="0" w:space="0" w:color="auto"/>
          </w:divBdr>
        </w:div>
        <w:div w:id="1001275774">
          <w:marLeft w:val="0"/>
          <w:marRight w:val="0"/>
          <w:marTop w:val="0"/>
          <w:marBottom w:val="225"/>
          <w:divBdr>
            <w:top w:val="none" w:sz="0" w:space="0" w:color="auto"/>
            <w:left w:val="none" w:sz="0" w:space="0" w:color="auto"/>
            <w:bottom w:val="none" w:sz="0" w:space="0" w:color="auto"/>
            <w:right w:val="none" w:sz="0" w:space="0" w:color="auto"/>
          </w:divBdr>
        </w:div>
        <w:div w:id="604507883">
          <w:marLeft w:val="0"/>
          <w:marRight w:val="0"/>
          <w:marTop w:val="0"/>
          <w:marBottom w:val="225"/>
          <w:divBdr>
            <w:top w:val="none" w:sz="0" w:space="0" w:color="auto"/>
            <w:left w:val="none" w:sz="0" w:space="0" w:color="auto"/>
            <w:bottom w:val="none" w:sz="0" w:space="0" w:color="auto"/>
            <w:right w:val="none" w:sz="0" w:space="0" w:color="auto"/>
          </w:divBdr>
        </w:div>
        <w:div w:id="1310594298">
          <w:marLeft w:val="0"/>
          <w:marRight w:val="0"/>
          <w:marTop w:val="0"/>
          <w:marBottom w:val="225"/>
          <w:divBdr>
            <w:top w:val="none" w:sz="0" w:space="0" w:color="auto"/>
            <w:left w:val="none" w:sz="0" w:space="0" w:color="auto"/>
            <w:bottom w:val="none" w:sz="0" w:space="0" w:color="auto"/>
            <w:right w:val="none" w:sz="0" w:space="0" w:color="auto"/>
          </w:divBdr>
        </w:div>
        <w:div w:id="989795111">
          <w:marLeft w:val="0"/>
          <w:marRight w:val="0"/>
          <w:marTop w:val="0"/>
          <w:marBottom w:val="225"/>
          <w:divBdr>
            <w:top w:val="none" w:sz="0" w:space="0" w:color="auto"/>
            <w:left w:val="none" w:sz="0" w:space="0" w:color="auto"/>
            <w:bottom w:val="none" w:sz="0" w:space="0" w:color="auto"/>
            <w:right w:val="none" w:sz="0" w:space="0" w:color="auto"/>
          </w:divBdr>
        </w:div>
        <w:div w:id="1240209100">
          <w:marLeft w:val="0"/>
          <w:marRight w:val="0"/>
          <w:marTop w:val="0"/>
          <w:marBottom w:val="225"/>
          <w:divBdr>
            <w:top w:val="none" w:sz="0" w:space="0" w:color="auto"/>
            <w:left w:val="none" w:sz="0" w:space="0" w:color="auto"/>
            <w:bottom w:val="none" w:sz="0" w:space="0" w:color="auto"/>
            <w:right w:val="none" w:sz="0" w:space="0" w:color="auto"/>
          </w:divBdr>
        </w:div>
        <w:div w:id="299386448">
          <w:marLeft w:val="0"/>
          <w:marRight w:val="0"/>
          <w:marTop w:val="0"/>
          <w:marBottom w:val="225"/>
          <w:divBdr>
            <w:top w:val="none" w:sz="0" w:space="0" w:color="auto"/>
            <w:left w:val="none" w:sz="0" w:space="0" w:color="auto"/>
            <w:bottom w:val="none" w:sz="0" w:space="0" w:color="auto"/>
            <w:right w:val="none" w:sz="0" w:space="0" w:color="auto"/>
          </w:divBdr>
        </w:div>
        <w:div w:id="172115079">
          <w:marLeft w:val="0"/>
          <w:marRight w:val="0"/>
          <w:marTop w:val="0"/>
          <w:marBottom w:val="225"/>
          <w:divBdr>
            <w:top w:val="none" w:sz="0" w:space="0" w:color="auto"/>
            <w:left w:val="none" w:sz="0" w:space="0" w:color="auto"/>
            <w:bottom w:val="none" w:sz="0" w:space="0" w:color="auto"/>
            <w:right w:val="none" w:sz="0" w:space="0" w:color="auto"/>
          </w:divBdr>
        </w:div>
        <w:div w:id="320351608">
          <w:marLeft w:val="0"/>
          <w:marRight w:val="0"/>
          <w:marTop w:val="0"/>
          <w:marBottom w:val="225"/>
          <w:divBdr>
            <w:top w:val="none" w:sz="0" w:space="0" w:color="auto"/>
            <w:left w:val="none" w:sz="0" w:space="0" w:color="auto"/>
            <w:bottom w:val="none" w:sz="0" w:space="0" w:color="auto"/>
            <w:right w:val="none" w:sz="0" w:space="0" w:color="auto"/>
          </w:divBdr>
        </w:div>
        <w:div w:id="2084331910">
          <w:marLeft w:val="0"/>
          <w:marRight w:val="0"/>
          <w:marTop w:val="0"/>
          <w:marBottom w:val="225"/>
          <w:divBdr>
            <w:top w:val="none" w:sz="0" w:space="0" w:color="auto"/>
            <w:left w:val="none" w:sz="0" w:space="0" w:color="auto"/>
            <w:bottom w:val="none" w:sz="0" w:space="0" w:color="auto"/>
            <w:right w:val="none" w:sz="0" w:space="0" w:color="auto"/>
          </w:divBdr>
        </w:div>
        <w:div w:id="1824198884">
          <w:marLeft w:val="0"/>
          <w:marRight w:val="0"/>
          <w:marTop w:val="0"/>
          <w:marBottom w:val="225"/>
          <w:divBdr>
            <w:top w:val="none" w:sz="0" w:space="0" w:color="auto"/>
            <w:left w:val="none" w:sz="0" w:space="0" w:color="auto"/>
            <w:bottom w:val="none" w:sz="0" w:space="0" w:color="auto"/>
            <w:right w:val="none" w:sz="0" w:space="0" w:color="auto"/>
          </w:divBdr>
        </w:div>
        <w:div w:id="223882774">
          <w:marLeft w:val="0"/>
          <w:marRight w:val="0"/>
          <w:marTop w:val="0"/>
          <w:marBottom w:val="225"/>
          <w:divBdr>
            <w:top w:val="none" w:sz="0" w:space="0" w:color="auto"/>
            <w:left w:val="none" w:sz="0" w:space="0" w:color="auto"/>
            <w:bottom w:val="none" w:sz="0" w:space="0" w:color="auto"/>
            <w:right w:val="none" w:sz="0" w:space="0" w:color="auto"/>
          </w:divBdr>
        </w:div>
        <w:div w:id="500125201">
          <w:marLeft w:val="0"/>
          <w:marRight w:val="0"/>
          <w:marTop w:val="0"/>
          <w:marBottom w:val="225"/>
          <w:divBdr>
            <w:top w:val="none" w:sz="0" w:space="0" w:color="auto"/>
            <w:left w:val="none" w:sz="0" w:space="0" w:color="auto"/>
            <w:bottom w:val="none" w:sz="0" w:space="0" w:color="auto"/>
            <w:right w:val="none" w:sz="0" w:space="0" w:color="auto"/>
          </w:divBdr>
        </w:div>
        <w:div w:id="218175497">
          <w:marLeft w:val="0"/>
          <w:marRight w:val="0"/>
          <w:marTop w:val="0"/>
          <w:marBottom w:val="225"/>
          <w:divBdr>
            <w:top w:val="none" w:sz="0" w:space="0" w:color="auto"/>
            <w:left w:val="none" w:sz="0" w:space="0" w:color="auto"/>
            <w:bottom w:val="none" w:sz="0" w:space="0" w:color="auto"/>
            <w:right w:val="none" w:sz="0" w:space="0" w:color="auto"/>
          </w:divBdr>
        </w:div>
        <w:div w:id="412238742">
          <w:marLeft w:val="0"/>
          <w:marRight w:val="0"/>
          <w:marTop w:val="0"/>
          <w:marBottom w:val="225"/>
          <w:divBdr>
            <w:top w:val="none" w:sz="0" w:space="0" w:color="auto"/>
            <w:left w:val="none" w:sz="0" w:space="0" w:color="auto"/>
            <w:bottom w:val="none" w:sz="0" w:space="0" w:color="auto"/>
            <w:right w:val="none" w:sz="0" w:space="0" w:color="auto"/>
          </w:divBdr>
        </w:div>
        <w:div w:id="1691056636">
          <w:marLeft w:val="0"/>
          <w:marRight w:val="0"/>
          <w:marTop w:val="0"/>
          <w:marBottom w:val="225"/>
          <w:divBdr>
            <w:top w:val="none" w:sz="0" w:space="0" w:color="auto"/>
            <w:left w:val="none" w:sz="0" w:space="0" w:color="auto"/>
            <w:bottom w:val="none" w:sz="0" w:space="0" w:color="auto"/>
            <w:right w:val="none" w:sz="0" w:space="0" w:color="auto"/>
          </w:divBdr>
        </w:div>
        <w:div w:id="1778594305">
          <w:marLeft w:val="0"/>
          <w:marRight w:val="0"/>
          <w:marTop w:val="0"/>
          <w:marBottom w:val="225"/>
          <w:divBdr>
            <w:top w:val="none" w:sz="0" w:space="0" w:color="auto"/>
            <w:left w:val="none" w:sz="0" w:space="0" w:color="auto"/>
            <w:bottom w:val="none" w:sz="0" w:space="0" w:color="auto"/>
            <w:right w:val="none" w:sz="0" w:space="0" w:color="auto"/>
          </w:divBdr>
        </w:div>
        <w:div w:id="1852598652">
          <w:marLeft w:val="0"/>
          <w:marRight w:val="0"/>
          <w:marTop w:val="0"/>
          <w:marBottom w:val="225"/>
          <w:divBdr>
            <w:top w:val="none" w:sz="0" w:space="0" w:color="auto"/>
            <w:left w:val="none" w:sz="0" w:space="0" w:color="auto"/>
            <w:bottom w:val="none" w:sz="0" w:space="0" w:color="auto"/>
            <w:right w:val="none" w:sz="0" w:space="0" w:color="auto"/>
          </w:divBdr>
        </w:div>
        <w:div w:id="1825274714">
          <w:marLeft w:val="0"/>
          <w:marRight w:val="0"/>
          <w:marTop w:val="0"/>
          <w:marBottom w:val="225"/>
          <w:divBdr>
            <w:top w:val="none" w:sz="0" w:space="0" w:color="auto"/>
            <w:left w:val="none" w:sz="0" w:space="0" w:color="auto"/>
            <w:bottom w:val="none" w:sz="0" w:space="0" w:color="auto"/>
            <w:right w:val="none" w:sz="0" w:space="0" w:color="auto"/>
          </w:divBdr>
        </w:div>
        <w:div w:id="1624967711">
          <w:marLeft w:val="0"/>
          <w:marRight w:val="0"/>
          <w:marTop w:val="0"/>
          <w:marBottom w:val="225"/>
          <w:divBdr>
            <w:top w:val="none" w:sz="0" w:space="0" w:color="auto"/>
            <w:left w:val="none" w:sz="0" w:space="0" w:color="auto"/>
            <w:bottom w:val="none" w:sz="0" w:space="0" w:color="auto"/>
            <w:right w:val="none" w:sz="0" w:space="0" w:color="auto"/>
          </w:divBdr>
        </w:div>
        <w:div w:id="1194420086">
          <w:marLeft w:val="0"/>
          <w:marRight w:val="0"/>
          <w:marTop w:val="0"/>
          <w:marBottom w:val="225"/>
          <w:divBdr>
            <w:top w:val="none" w:sz="0" w:space="0" w:color="auto"/>
            <w:left w:val="none" w:sz="0" w:space="0" w:color="auto"/>
            <w:bottom w:val="none" w:sz="0" w:space="0" w:color="auto"/>
            <w:right w:val="none" w:sz="0" w:space="0" w:color="auto"/>
          </w:divBdr>
        </w:div>
        <w:div w:id="1178228766">
          <w:marLeft w:val="0"/>
          <w:marRight w:val="0"/>
          <w:marTop w:val="0"/>
          <w:marBottom w:val="225"/>
          <w:divBdr>
            <w:top w:val="none" w:sz="0" w:space="0" w:color="auto"/>
            <w:left w:val="none" w:sz="0" w:space="0" w:color="auto"/>
            <w:bottom w:val="none" w:sz="0" w:space="0" w:color="auto"/>
            <w:right w:val="none" w:sz="0" w:space="0" w:color="auto"/>
          </w:divBdr>
        </w:div>
        <w:div w:id="464003324">
          <w:marLeft w:val="0"/>
          <w:marRight w:val="0"/>
          <w:marTop w:val="0"/>
          <w:marBottom w:val="225"/>
          <w:divBdr>
            <w:top w:val="none" w:sz="0" w:space="0" w:color="auto"/>
            <w:left w:val="none" w:sz="0" w:space="0" w:color="auto"/>
            <w:bottom w:val="none" w:sz="0" w:space="0" w:color="auto"/>
            <w:right w:val="none" w:sz="0" w:space="0" w:color="auto"/>
          </w:divBdr>
        </w:div>
        <w:div w:id="1926959073">
          <w:marLeft w:val="0"/>
          <w:marRight w:val="0"/>
          <w:marTop w:val="0"/>
          <w:marBottom w:val="225"/>
          <w:divBdr>
            <w:top w:val="none" w:sz="0" w:space="0" w:color="auto"/>
            <w:left w:val="none" w:sz="0" w:space="0" w:color="auto"/>
            <w:bottom w:val="none" w:sz="0" w:space="0" w:color="auto"/>
            <w:right w:val="none" w:sz="0" w:space="0" w:color="auto"/>
          </w:divBdr>
        </w:div>
        <w:div w:id="1012026503">
          <w:marLeft w:val="0"/>
          <w:marRight w:val="0"/>
          <w:marTop w:val="0"/>
          <w:marBottom w:val="225"/>
          <w:divBdr>
            <w:top w:val="none" w:sz="0" w:space="0" w:color="auto"/>
            <w:left w:val="none" w:sz="0" w:space="0" w:color="auto"/>
            <w:bottom w:val="none" w:sz="0" w:space="0" w:color="auto"/>
            <w:right w:val="none" w:sz="0" w:space="0" w:color="auto"/>
          </w:divBdr>
        </w:div>
        <w:div w:id="2029864477">
          <w:marLeft w:val="0"/>
          <w:marRight w:val="0"/>
          <w:marTop w:val="0"/>
          <w:marBottom w:val="225"/>
          <w:divBdr>
            <w:top w:val="none" w:sz="0" w:space="0" w:color="auto"/>
            <w:left w:val="none" w:sz="0" w:space="0" w:color="auto"/>
            <w:bottom w:val="none" w:sz="0" w:space="0" w:color="auto"/>
            <w:right w:val="none" w:sz="0" w:space="0" w:color="auto"/>
          </w:divBdr>
        </w:div>
        <w:div w:id="1720591994">
          <w:marLeft w:val="0"/>
          <w:marRight w:val="0"/>
          <w:marTop w:val="0"/>
          <w:marBottom w:val="225"/>
          <w:divBdr>
            <w:top w:val="none" w:sz="0" w:space="0" w:color="auto"/>
            <w:left w:val="none" w:sz="0" w:space="0" w:color="auto"/>
            <w:bottom w:val="none" w:sz="0" w:space="0" w:color="auto"/>
            <w:right w:val="none" w:sz="0" w:space="0" w:color="auto"/>
          </w:divBdr>
        </w:div>
        <w:div w:id="972755442">
          <w:marLeft w:val="0"/>
          <w:marRight w:val="0"/>
          <w:marTop w:val="0"/>
          <w:marBottom w:val="225"/>
          <w:divBdr>
            <w:top w:val="none" w:sz="0" w:space="0" w:color="auto"/>
            <w:left w:val="none" w:sz="0" w:space="0" w:color="auto"/>
            <w:bottom w:val="none" w:sz="0" w:space="0" w:color="auto"/>
            <w:right w:val="none" w:sz="0" w:space="0" w:color="auto"/>
          </w:divBdr>
        </w:div>
        <w:div w:id="276372384">
          <w:marLeft w:val="0"/>
          <w:marRight w:val="0"/>
          <w:marTop w:val="0"/>
          <w:marBottom w:val="225"/>
          <w:divBdr>
            <w:top w:val="none" w:sz="0" w:space="0" w:color="auto"/>
            <w:left w:val="none" w:sz="0" w:space="0" w:color="auto"/>
            <w:bottom w:val="none" w:sz="0" w:space="0" w:color="auto"/>
            <w:right w:val="none" w:sz="0" w:space="0" w:color="auto"/>
          </w:divBdr>
        </w:div>
        <w:div w:id="1781412702">
          <w:marLeft w:val="0"/>
          <w:marRight w:val="0"/>
          <w:marTop w:val="0"/>
          <w:marBottom w:val="225"/>
          <w:divBdr>
            <w:top w:val="none" w:sz="0" w:space="0" w:color="auto"/>
            <w:left w:val="none" w:sz="0" w:space="0" w:color="auto"/>
            <w:bottom w:val="none" w:sz="0" w:space="0" w:color="auto"/>
            <w:right w:val="none" w:sz="0" w:space="0" w:color="auto"/>
          </w:divBdr>
        </w:div>
        <w:div w:id="1120611037">
          <w:marLeft w:val="0"/>
          <w:marRight w:val="0"/>
          <w:marTop w:val="0"/>
          <w:marBottom w:val="225"/>
          <w:divBdr>
            <w:top w:val="none" w:sz="0" w:space="0" w:color="auto"/>
            <w:left w:val="none" w:sz="0" w:space="0" w:color="auto"/>
            <w:bottom w:val="none" w:sz="0" w:space="0" w:color="auto"/>
            <w:right w:val="none" w:sz="0" w:space="0" w:color="auto"/>
          </w:divBdr>
        </w:div>
        <w:div w:id="128254994">
          <w:marLeft w:val="0"/>
          <w:marRight w:val="0"/>
          <w:marTop w:val="0"/>
          <w:marBottom w:val="225"/>
          <w:divBdr>
            <w:top w:val="none" w:sz="0" w:space="0" w:color="auto"/>
            <w:left w:val="none" w:sz="0" w:space="0" w:color="auto"/>
            <w:bottom w:val="none" w:sz="0" w:space="0" w:color="auto"/>
            <w:right w:val="none" w:sz="0" w:space="0" w:color="auto"/>
          </w:divBdr>
        </w:div>
        <w:div w:id="861283681">
          <w:marLeft w:val="0"/>
          <w:marRight w:val="0"/>
          <w:marTop w:val="0"/>
          <w:marBottom w:val="225"/>
          <w:divBdr>
            <w:top w:val="none" w:sz="0" w:space="0" w:color="auto"/>
            <w:left w:val="none" w:sz="0" w:space="0" w:color="auto"/>
            <w:bottom w:val="none" w:sz="0" w:space="0" w:color="auto"/>
            <w:right w:val="none" w:sz="0" w:space="0" w:color="auto"/>
          </w:divBdr>
        </w:div>
        <w:div w:id="2071028312">
          <w:marLeft w:val="0"/>
          <w:marRight w:val="0"/>
          <w:marTop w:val="0"/>
          <w:marBottom w:val="225"/>
          <w:divBdr>
            <w:top w:val="none" w:sz="0" w:space="0" w:color="auto"/>
            <w:left w:val="none" w:sz="0" w:space="0" w:color="auto"/>
            <w:bottom w:val="none" w:sz="0" w:space="0" w:color="auto"/>
            <w:right w:val="none" w:sz="0" w:space="0" w:color="auto"/>
          </w:divBdr>
        </w:div>
        <w:div w:id="1963995182">
          <w:marLeft w:val="0"/>
          <w:marRight w:val="0"/>
          <w:marTop w:val="0"/>
          <w:marBottom w:val="225"/>
          <w:divBdr>
            <w:top w:val="none" w:sz="0" w:space="0" w:color="auto"/>
            <w:left w:val="none" w:sz="0" w:space="0" w:color="auto"/>
            <w:bottom w:val="none" w:sz="0" w:space="0" w:color="auto"/>
            <w:right w:val="none" w:sz="0" w:space="0" w:color="auto"/>
          </w:divBdr>
        </w:div>
        <w:div w:id="2110664407">
          <w:marLeft w:val="0"/>
          <w:marRight w:val="0"/>
          <w:marTop w:val="0"/>
          <w:marBottom w:val="225"/>
          <w:divBdr>
            <w:top w:val="none" w:sz="0" w:space="0" w:color="auto"/>
            <w:left w:val="none" w:sz="0" w:space="0" w:color="auto"/>
            <w:bottom w:val="none" w:sz="0" w:space="0" w:color="auto"/>
            <w:right w:val="none" w:sz="0" w:space="0" w:color="auto"/>
          </w:divBdr>
        </w:div>
        <w:div w:id="309674831">
          <w:marLeft w:val="0"/>
          <w:marRight w:val="0"/>
          <w:marTop w:val="0"/>
          <w:marBottom w:val="225"/>
          <w:divBdr>
            <w:top w:val="none" w:sz="0" w:space="0" w:color="auto"/>
            <w:left w:val="none" w:sz="0" w:space="0" w:color="auto"/>
            <w:bottom w:val="none" w:sz="0" w:space="0" w:color="auto"/>
            <w:right w:val="none" w:sz="0" w:space="0" w:color="auto"/>
          </w:divBdr>
        </w:div>
        <w:div w:id="924067624">
          <w:marLeft w:val="0"/>
          <w:marRight w:val="0"/>
          <w:marTop w:val="0"/>
          <w:marBottom w:val="225"/>
          <w:divBdr>
            <w:top w:val="none" w:sz="0" w:space="0" w:color="auto"/>
            <w:left w:val="none" w:sz="0" w:space="0" w:color="auto"/>
            <w:bottom w:val="none" w:sz="0" w:space="0" w:color="auto"/>
            <w:right w:val="none" w:sz="0" w:space="0" w:color="auto"/>
          </w:divBdr>
        </w:div>
        <w:div w:id="805048334">
          <w:marLeft w:val="0"/>
          <w:marRight w:val="0"/>
          <w:marTop w:val="0"/>
          <w:marBottom w:val="225"/>
          <w:divBdr>
            <w:top w:val="none" w:sz="0" w:space="0" w:color="auto"/>
            <w:left w:val="none" w:sz="0" w:space="0" w:color="auto"/>
            <w:bottom w:val="none" w:sz="0" w:space="0" w:color="auto"/>
            <w:right w:val="none" w:sz="0" w:space="0" w:color="auto"/>
          </w:divBdr>
        </w:div>
        <w:div w:id="1840927569">
          <w:marLeft w:val="0"/>
          <w:marRight w:val="0"/>
          <w:marTop w:val="0"/>
          <w:marBottom w:val="225"/>
          <w:divBdr>
            <w:top w:val="none" w:sz="0" w:space="0" w:color="auto"/>
            <w:left w:val="none" w:sz="0" w:space="0" w:color="auto"/>
            <w:bottom w:val="none" w:sz="0" w:space="0" w:color="auto"/>
            <w:right w:val="none" w:sz="0" w:space="0" w:color="auto"/>
          </w:divBdr>
        </w:div>
        <w:div w:id="2045010136">
          <w:marLeft w:val="0"/>
          <w:marRight w:val="0"/>
          <w:marTop w:val="0"/>
          <w:marBottom w:val="225"/>
          <w:divBdr>
            <w:top w:val="none" w:sz="0" w:space="0" w:color="auto"/>
            <w:left w:val="none" w:sz="0" w:space="0" w:color="auto"/>
            <w:bottom w:val="none" w:sz="0" w:space="0" w:color="auto"/>
            <w:right w:val="none" w:sz="0" w:space="0" w:color="auto"/>
          </w:divBdr>
        </w:div>
        <w:div w:id="1729183618">
          <w:marLeft w:val="0"/>
          <w:marRight w:val="0"/>
          <w:marTop w:val="0"/>
          <w:marBottom w:val="225"/>
          <w:divBdr>
            <w:top w:val="none" w:sz="0" w:space="0" w:color="auto"/>
            <w:left w:val="none" w:sz="0" w:space="0" w:color="auto"/>
            <w:bottom w:val="none" w:sz="0" w:space="0" w:color="auto"/>
            <w:right w:val="none" w:sz="0" w:space="0" w:color="auto"/>
          </w:divBdr>
        </w:div>
        <w:div w:id="1921258039">
          <w:marLeft w:val="0"/>
          <w:marRight w:val="0"/>
          <w:marTop w:val="0"/>
          <w:marBottom w:val="225"/>
          <w:divBdr>
            <w:top w:val="none" w:sz="0" w:space="0" w:color="auto"/>
            <w:left w:val="none" w:sz="0" w:space="0" w:color="auto"/>
            <w:bottom w:val="none" w:sz="0" w:space="0" w:color="auto"/>
            <w:right w:val="none" w:sz="0" w:space="0" w:color="auto"/>
          </w:divBdr>
        </w:div>
        <w:div w:id="1627270564">
          <w:marLeft w:val="0"/>
          <w:marRight w:val="0"/>
          <w:marTop w:val="0"/>
          <w:marBottom w:val="225"/>
          <w:divBdr>
            <w:top w:val="none" w:sz="0" w:space="0" w:color="auto"/>
            <w:left w:val="none" w:sz="0" w:space="0" w:color="auto"/>
            <w:bottom w:val="none" w:sz="0" w:space="0" w:color="auto"/>
            <w:right w:val="none" w:sz="0" w:space="0" w:color="auto"/>
          </w:divBdr>
        </w:div>
        <w:div w:id="1978415533">
          <w:marLeft w:val="0"/>
          <w:marRight w:val="0"/>
          <w:marTop w:val="0"/>
          <w:marBottom w:val="225"/>
          <w:divBdr>
            <w:top w:val="none" w:sz="0" w:space="0" w:color="auto"/>
            <w:left w:val="none" w:sz="0" w:space="0" w:color="auto"/>
            <w:bottom w:val="none" w:sz="0" w:space="0" w:color="auto"/>
            <w:right w:val="none" w:sz="0" w:space="0" w:color="auto"/>
          </w:divBdr>
        </w:div>
        <w:div w:id="973488822">
          <w:marLeft w:val="0"/>
          <w:marRight w:val="0"/>
          <w:marTop w:val="0"/>
          <w:marBottom w:val="225"/>
          <w:divBdr>
            <w:top w:val="none" w:sz="0" w:space="0" w:color="auto"/>
            <w:left w:val="none" w:sz="0" w:space="0" w:color="auto"/>
            <w:bottom w:val="none" w:sz="0" w:space="0" w:color="auto"/>
            <w:right w:val="none" w:sz="0" w:space="0" w:color="auto"/>
          </w:divBdr>
        </w:div>
        <w:div w:id="1406759130">
          <w:marLeft w:val="0"/>
          <w:marRight w:val="0"/>
          <w:marTop w:val="0"/>
          <w:marBottom w:val="225"/>
          <w:divBdr>
            <w:top w:val="none" w:sz="0" w:space="0" w:color="auto"/>
            <w:left w:val="none" w:sz="0" w:space="0" w:color="auto"/>
            <w:bottom w:val="none" w:sz="0" w:space="0" w:color="auto"/>
            <w:right w:val="none" w:sz="0" w:space="0" w:color="auto"/>
          </w:divBdr>
        </w:div>
        <w:div w:id="1977225366">
          <w:marLeft w:val="0"/>
          <w:marRight w:val="0"/>
          <w:marTop w:val="0"/>
          <w:marBottom w:val="225"/>
          <w:divBdr>
            <w:top w:val="none" w:sz="0" w:space="0" w:color="auto"/>
            <w:left w:val="none" w:sz="0" w:space="0" w:color="auto"/>
            <w:bottom w:val="none" w:sz="0" w:space="0" w:color="auto"/>
            <w:right w:val="none" w:sz="0" w:space="0" w:color="auto"/>
          </w:divBdr>
        </w:div>
        <w:div w:id="1149587958">
          <w:marLeft w:val="0"/>
          <w:marRight w:val="0"/>
          <w:marTop w:val="0"/>
          <w:marBottom w:val="225"/>
          <w:divBdr>
            <w:top w:val="none" w:sz="0" w:space="0" w:color="auto"/>
            <w:left w:val="none" w:sz="0" w:space="0" w:color="auto"/>
            <w:bottom w:val="none" w:sz="0" w:space="0" w:color="auto"/>
            <w:right w:val="none" w:sz="0" w:space="0" w:color="auto"/>
          </w:divBdr>
        </w:div>
        <w:div w:id="1541084994">
          <w:marLeft w:val="0"/>
          <w:marRight w:val="0"/>
          <w:marTop w:val="0"/>
          <w:marBottom w:val="225"/>
          <w:divBdr>
            <w:top w:val="none" w:sz="0" w:space="0" w:color="auto"/>
            <w:left w:val="none" w:sz="0" w:space="0" w:color="auto"/>
            <w:bottom w:val="none" w:sz="0" w:space="0" w:color="auto"/>
            <w:right w:val="none" w:sz="0" w:space="0" w:color="auto"/>
          </w:divBdr>
        </w:div>
        <w:div w:id="1417361808">
          <w:marLeft w:val="0"/>
          <w:marRight w:val="0"/>
          <w:marTop w:val="0"/>
          <w:marBottom w:val="225"/>
          <w:divBdr>
            <w:top w:val="none" w:sz="0" w:space="0" w:color="auto"/>
            <w:left w:val="none" w:sz="0" w:space="0" w:color="auto"/>
            <w:bottom w:val="none" w:sz="0" w:space="0" w:color="auto"/>
            <w:right w:val="none" w:sz="0" w:space="0" w:color="auto"/>
          </w:divBdr>
        </w:div>
        <w:div w:id="1396975140">
          <w:marLeft w:val="0"/>
          <w:marRight w:val="0"/>
          <w:marTop w:val="0"/>
          <w:marBottom w:val="225"/>
          <w:divBdr>
            <w:top w:val="none" w:sz="0" w:space="0" w:color="auto"/>
            <w:left w:val="none" w:sz="0" w:space="0" w:color="auto"/>
            <w:bottom w:val="none" w:sz="0" w:space="0" w:color="auto"/>
            <w:right w:val="none" w:sz="0" w:space="0" w:color="auto"/>
          </w:divBdr>
        </w:div>
        <w:div w:id="1138570746">
          <w:marLeft w:val="0"/>
          <w:marRight w:val="0"/>
          <w:marTop w:val="0"/>
          <w:marBottom w:val="225"/>
          <w:divBdr>
            <w:top w:val="none" w:sz="0" w:space="0" w:color="auto"/>
            <w:left w:val="none" w:sz="0" w:space="0" w:color="auto"/>
            <w:bottom w:val="none" w:sz="0" w:space="0" w:color="auto"/>
            <w:right w:val="none" w:sz="0" w:space="0" w:color="auto"/>
          </w:divBdr>
        </w:div>
        <w:div w:id="1605921085">
          <w:marLeft w:val="0"/>
          <w:marRight w:val="0"/>
          <w:marTop w:val="0"/>
          <w:marBottom w:val="225"/>
          <w:divBdr>
            <w:top w:val="none" w:sz="0" w:space="0" w:color="auto"/>
            <w:left w:val="none" w:sz="0" w:space="0" w:color="auto"/>
            <w:bottom w:val="none" w:sz="0" w:space="0" w:color="auto"/>
            <w:right w:val="none" w:sz="0" w:space="0" w:color="auto"/>
          </w:divBdr>
        </w:div>
        <w:div w:id="2021815301">
          <w:marLeft w:val="0"/>
          <w:marRight w:val="0"/>
          <w:marTop w:val="0"/>
          <w:marBottom w:val="225"/>
          <w:divBdr>
            <w:top w:val="none" w:sz="0" w:space="0" w:color="auto"/>
            <w:left w:val="none" w:sz="0" w:space="0" w:color="auto"/>
            <w:bottom w:val="none" w:sz="0" w:space="0" w:color="auto"/>
            <w:right w:val="none" w:sz="0" w:space="0" w:color="auto"/>
          </w:divBdr>
        </w:div>
        <w:div w:id="111873605">
          <w:marLeft w:val="0"/>
          <w:marRight w:val="0"/>
          <w:marTop w:val="0"/>
          <w:marBottom w:val="225"/>
          <w:divBdr>
            <w:top w:val="none" w:sz="0" w:space="0" w:color="auto"/>
            <w:left w:val="none" w:sz="0" w:space="0" w:color="auto"/>
            <w:bottom w:val="none" w:sz="0" w:space="0" w:color="auto"/>
            <w:right w:val="none" w:sz="0" w:space="0" w:color="auto"/>
          </w:divBdr>
        </w:div>
        <w:div w:id="2046443345">
          <w:marLeft w:val="0"/>
          <w:marRight w:val="0"/>
          <w:marTop w:val="0"/>
          <w:marBottom w:val="225"/>
          <w:divBdr>
            <w:top w:val="none" w:sz="0" w:space="0" w:color="auto"/>
            <w:left w:val="none" w:sz="0" w:space="0" w:color="auto"/>
            <w:bottom w:val="none" w:sz="0" w:space="0" w:color="auto"/>
            <w:right w:val="none" w:sz="0" w:space="0" w:color="auto"/>
          </w:divBdr>
        </w:div>
        <w:div w:id="433793740">
          <w:marLeft w:val="0"/>
          <w:marRight w:val="0"/>
          <w:marTop w:val="0"/>
          <w:marBottom w:val="225"/>
          <w:divBdr>
            <w:top w:val="none" w:sz="0" w:space="0" w:color="auto"/>
            <w:left w:val="none" w:sz="0" w:space="0" w:color="auto"/>
            <w:bottom w:val="none" w:sz="0" w:space="0" w:color="auto"/>
            <w:right w:val="none" w:sz="0" w:space="0" w:color="auto"/>
          </w:divBdr>
        </w:div>
        <w:div w:id="1495955462">
          <w:marLeft w:val="0"/>
          <w:marRight w:val="0"/>
          <w:marTop w:val="0"/>
          <w:marBottom w:val="225"/>
          <w:divBdr>
            <w:top w:val="none" w:sz="0" w:space="0" w:color="auto"/>
            <w:left w:val="none" w:sz="0" w:space="0" w:color="auto"/>
            <w:bottom w:val="none" w:sz="0" w:space="0" w:color="auto"/>
            <w:right w:val="none" w:sz="0" w:space="0" w:color="auto"/>
          </w:divBdr>
        </w:div>
        <w:div w:id="398066209">
          <w:marLeft w:val="0"/>
          <w:marRight w:val="0"/>
          <w:marTop w:val="0"/>
          <w:marBottom w:val="225"/>
          <w:divBdr>
            <w:top w:val="none" w:sz="0" w:space="0" w:color="auto"/>
            <w:left w:val="none" w:sz="0" w:space="0" w:color="auto"/>
            <w:bottom w:val="none" w:sz="0" w:space="0" w:color="auto"/>
            <w:right w:val="none" w:sz="0" w:space="0" w:color="auto"/>
          </w:divBdr>
        </w:div>
        <w:div w:id="1107430379">
          <w:marLeft w:val="0"/>
          <w:marRight w:val="0"/>
          <w:marTop w:val="0"/>
          <w:marBottom w:val="225"/>
          <w:divBdr>
            <w:top w:val="none" w:sz="0" w:space="0" w:color="auto"/>
            <w:left w:val="none" w:sz="0" w:space="0" w:color="auto"/>
            <w:bottom w:val="none" w:sz="0" w:space="0" w:color="auto"/>
            <w:right w:val="none" w:sz="0" w:space="0" w:color="auto"/>
          </w:divBdr>
        </w:div>
        <w:div w:id="1156147406">
          <w:marLeft w:val="0"/>
          <w:marRight w:val="0"/>
          <w:marTop w:val="0"/>
          <w:marBottom w:val="225"/>
          <w:divBdr>
            <w:top w:val="none" w:sz="0" w:space="0" w:color="auto"/>
            <w:left w:val="none" w:sz="0" w:space="0" w:color="auto"/>
            <w:bottom w:val="none" w:sz="0" w:space="0" w:color="auto"/>
            <w:right w:val="none" w:sz="0" w:space="0" w:color="auto"/>
          </w:divBdr>
        </w:div>
        <w:div w:id="1173835392">
          <w:marLeft w:val="0"/>
          <w:marRight w:val="0"/>
          <w:marTop w:val="0"/>
          <w:marBottom w:val="225"/>
          <w:divBdr>
            <w:top w:val="none" w:sz="0" w:space="0" w:color="auto"/>
            <w:left w:val="none" w:sz="0" w:space="0" w:color="auto"/>
            <w:bottom w:val="none" w:sz="0" w:space="0" w:color="auto"/>
            <w:right w:val="none" w:sz="0" w:space="0" w:color="auto"/>
          </w:divBdr>
        </w:div>
        <w:div w:id="717046572">
          <w:marLeft w:val="0"/>
          <w:marRight w:val="0"/>
          <w:marTop w:val="0"/>
          <w:marBottom w:val="225"/>
          <w:divBdr>
            <w:top w:val="none" w:sz="0" w:space="0" w:color="auto"/>
            <w:left w:val="none" w:sz="0" w:space="0" w:color="auto"/>
            <w:bottom w:val="none" w:sz="0" w:space="0" w:color="auto"/>
            <w:right w:val="none" w:sz="0" w:space="0" w:color="auto"/>
          </w:divBdr>
        </w:div>
        <w:div w:id="320697424">
          <w:marLeft w:val="0"/>
          <w:marRight w:val="0"/>
          <w:marTop w:val="0"/>
          <w:marBottom w:val="225"/>
          <w:divBdr>
            <w:top w:val="none" w:sz="0" w:space="0" w:color="auto"/>
            <w:left w:val="none" w:sz="0" w:space="0" w:color="auto"/>
            <w:bottom w:val="none" w:sz="0" w:space="0" w:color="auto"/>
            <w:right w:val="none" w:sz="0" w:space="0" w:color="auto"/>
          </w:divBdr>
        </w:div>
        <w:div w:id="1486163847">
          <w:marLeft w:val="0"/>
          <w:marRight w:val="0"/>
          <w:marTop w:val="0"/>
          <w:marBottom w:val="225"/>
          <w:divBdr>
            <w:top w:val="none" w:sz="0" w:space="0" w:color="auto"/>
            <w:left w:val="none" w:sz="0" w:space="0" w:color="auto"/>
            <w:bottom w:val="none" w:sz="0" w:space="0" w:color="auto"/>
            <w:right w:val="none" w:sz="0" w:space="0" w:color="auto"/>
          </w:divBdr>
        </w:div>
        <w:div w:id="1222407963">
          <w:marLeft w:val="0"/>
          <w:marRight w:val="0"/>
          <w:marTop w:val="0"/>
          <w:marBottom w:val="225"/>
          <w:divBdr>
            <w:top w:val="none" w:sz="0" w:space="0" w:color="auto"/>
            <w:left w:val="none" w:sz="0" w:space="0" w:color="auto"/>
            <w:bottom w:val="none" w:sz="0" w:space="0" w:color="auto"/>
            <w:right w:val="none" w:sz="0" w:space="0" w:color="auto"/>
          </w:divBdr>
        </w:div>
        <w:div w:id="36246612">
          <w:marLeft w:val="0"/>
          <w:marRight w:val="0"/>
          <w:marTop w:val="0"/>
          <w:marBottom w:val="225"/>
          <w:divBdr>
            <w:top w:val="none" w:sz="0" w:space="0" w:color="auto"/>
            <w:left w:val="none" w:sz="0" w:space="0" w:color="auto"/>
            <w:bottom w:val="none" w:sz="0" w:space="0" w:color="auto"/>
            <w:right w:val="none" w:sz="0" w:space="0" w:color="auto"/>
          </w:divBdr>
        </w:div>
        <w:div w:id="1519468428">
          <w:marLeft w:val="0"/>
          <w:marRight w:val="0"/>
          <w:marTop w:val="0"/>
          <w:marBottom w:val="225"/>
          <w:divBdr>
            <w:top w:val="none" w:sz="0" w:space="0" w:color="auto"/>
            <w:left w:val="none" w:sz="0" w:space="0" w:color="auto"/>
            <w:bottom w:val="none" w:sz="0" w:space="0" w:color="auto"/>
            <w:right w:val="none" w:sz="0" w:space="0" w:color="auto"/>
          </w:divBdr>
        </w:div>
        <w:div w:id="1961496847">
          <w:marLeft w:val="0"/>
          <w:marRight w:val="0"/>
          <w:marTop w:val="0"/>
          <w:marBottom w:val="225"/>
          <w:divBdr>
            <w:top w:val="none" w:sz="0" w:space="0" w:color="auto"/>
            <w:left w:val="none" w:sz="0" w:space="0" w:color="auto"/>
            <w:bottom w:val="none" w:sz="0" w:space="0" w:color="auto"/>
            <w:right w:val="none" w:sz="0" w:space="0" w:color="auto"/>
          </w:divBdr>
        </w:div>
        <w:div w:id="49692933">
          <w:marLeft w:val="0"/>
          <w:marRight w:val="0"/>
          <w:marTop w:val="0"/>
          <w:marBottom w:val="225"/>
          <w:divBdr>
            <w:top w:val="none" w:sz="0" w:space="0" w:color="auto"/>
            <w:left w:val="none" w:sz="0" w:space="0" w:color="auto"/>
            <w:bottom w:val="none" w:sz="0" w:space="0" w:color="auto"/>
            <w:right w:val="none" w:sz="0" w:space="0" w:color="auto"/>
          </w:divBdr>
        </w:div>
        <w:div w:id="1729452691">
          <w:marLeft w:val="0"/>
          <w:marRight w:val="0"/>
          <w:marTop w:val="0"/>
          <w:marBottom w:val="225"/>
          <w:divBdr>
            <w:top w:val="none" w:sz="0" w:space="0" w:color="auto"/>
            <w:left w:val="none" w:sz="0" w:space="0" w:color="auto"/>
            <w:bottom w:val="none" w:sz="0" w:space="0" w:color="auto"/>
            <w:right w:val="none" w:sz="0" w:space="0" w:color="auto"/>
          </w:divBdr>
        </w:div>
        <w:div w:id="1381322098">
          <w:marLeft w:val="0"/>
          <w:marRight w:val="0"/>
          <w:marTop w:val="0"/>
          <w:marBottom w:val="225"/>
          <w:divBdr>
            <w:top w:val="none" w:sz="0" w:space="0" w:color="auto"/>
            <w:left w:val="none" w:sz="0" w:space="0" w:color="auto"/>
            <w:bottom w:val="none" w:sz="0" w:space="0" w:color="auto"/>
            <w:right w:val="none" w:sz="0" w:space="0" w:color="auto"/>
          </w:divBdr>
        </w:div>
        <w:div w:id="1014498800">
          <w:marLeft w:val="0"/>
          <w:marRight w:val="0"/>
          <w:marTop w:val="0"/>
          <w:marBottom w:val="225"/>
          <w:divBdr>
            <w:top w:val="none" w:sz="0" w:space="0" w:color="auto"/>
            <w:left w:val="none" w:sz="0" w:space="0" w:color="auto"/>
            <w:bottom w:val="none" w:sz="0" w:space="0" w:color="auto"/>
            <w:right w:val="none" w:sz="0" w:space="0" w:color="auto"/>
          </w:divBdr>
        </w:div>
        <w:div w:id="1299914371">
          <w:marLeft w:val="0"/>
          <w:marRight w:val="0"/>
          <w:marTop w:val="0"/>
          <w:marBottom w:val="225"/>
          <w:divBdr>
            <w:top w:val="none" w:sz="0" w:space="0" w:color="auto"/>
            <w:left w:val="none" w:sz="0" w:space="0" w:color="auto"/>
            <w:bottom w:val="none" w:sz="0" w:space="0" w:color="auto"/>
            <w:right w:val="none" w:sz="0" w:space="0" w:color="auto"/>
          </w:divBdr>
        </w:div>
        <w:div w:id="119152784">
          <w:marLeft w:val="0"/>
          <w:marRight w:val="0"/>
          <w:marTop w:val="0"/>
          <w:marBottom w:val="225"/>
          <w:divBdr>
            <w:top w:val="none" w:sz="0" w:space="0" w:color="auto"/>
            <w:left w:val="none" w:sz="0" w:space="0" w:color="auto"/>
            <w:bottom w:val="none" w:sz="0" w:space="0" w:color="auto"/>
            <w:right w:val="none" w:sz="0" w:space="0" w:color="auto"/>
          </w:divBdr>
        </w:div>
        <w:div w:id="1207327865">
          <w:marLeft w:val="0"/>
          <w:marRight w:val="0"/>
          <w:marTop w:val="0"/>
          <w:marBottom w:val="225"/>
          <w:divBdr>
            <w:top w:val="none" w:sz="0" w:space="0" w:color="auto"/>
            <w:left w:val="none" w:sz="0" w:space="0" w:color="auto"/>
            <w:bottom w:val="none" w:sz="0" w:space="0" w:color="auto"/>
            <w:right w:val="none" w:sz="0" w:space="0" w:color="auto"/>
          </w:divBdr>
        </w:div>
        <w:div w:id="605430613">
          <w:marLeft w:val="0"/>
          <w:marRight w:val="0"/>
          <w:marTop w:val="0"/>
          <w:marBottom w:val="225"/>
          <w:divBdr>
            <w:top w:val="none" w:sz="0" w:space="0" w:color="auto"/>
            <w:left w:val="none" w:sz="0" w:space="0" w:color="auto"/>
            <w:bottom w:val="none" w:sz="0" w:space="0" w:color="auto"/>
            <w:right w:val="none" w:sz="0" w:space="0" w:color="auto"/>
          </w:divBdr>
        </w:div>
        <w:div w:id="205023139">
          <w:marLeft w:val="0"/>
          <w:marRight w:val="0"/>
          <w:marTop w:val="0"/>
          <w:marBottom w:val="225"/>
          <w:divBdr>
            <w:top w:val="none" w:sz="0" w:space="0" w:color="auto"/>
            <w:left w:val="none" w:sz="0" w:space="0" w:color="auto"/>
            <w:bottom w:val="none" w:sz="0" w:space="0" w:color="auto"/>
            <w:right w:val="none" w:sz="0" w:space="0" w:color="auto"/>
          </w:divBdr>
        </w:div>
        <w:div w:id="1951666396">
          <w:marLeft w:val="0"/>
          <w:marRight w:val="0"/>
          <w:marTop w:val="0"/>
          <w:marBottom w:val="225"/>
          <w:divBdr>
            <w:top w:val="none" w:sz="0" w:space="0" w:color="auto"/>
            <w:left w:val="none" w:sz="0" w:space="0" w:color="auto"/>
            <w:bottom w:val="none" w:sz="0" w:space="0" w:color="auto"/>
            <w:right w:val="none" w:sz="0" w:space="0" w:color="auto"/>
          </w:divBdr>
        </w:div>
        <w:div w:id="1241865621">
          <w:marLeft w:val="0"/>
          <w:marRight w:val="0"/>
          <w:marTop w:val="0"/>
          <w:marBottom w:val="225"/>
          <w:divBdr>
            <w:top w:val="none" w:sz="0" w:space="0" w:color="auto"/>
            <w:left w:val="none" w:sz="0" w:space="0" w:color="auto"/>
            <w:bottom w:val="none" w:sz="0" w:space="0" w:color="auto"/>
            <w:right w:val="none" w:sz="0" w:space="0" w:color="auto"/>
          </w:divBdr>
        </w:div>
        <w:div w:id="1134983459">
          <w:marLeft w:val="0"/>
          <w:marRight w:val="0"/>
          <w:marTop w:val="0"/>
          <w:marBottom w:val="225"/>
          <w:divBdr>
            <w:top w:val="none" w:sz="0" w:space="0" w:color="auto"/>
            <w:left w:val="none" w:sz="0" w:space="0" w:color="auto"/>
            <w:bottom w:val="none" w:sz="0" w:space="0" w:color="auto"/>
            <w:right w:val="none" w:sz="0" w:space="0" w:color="auto"/>
          </w:divBdr>
        </w:div>
        <w:div w:id="1704793934">
          <w:marLeft w:val="0"/>
          <w:marRight w:val="0"/>
          <w:marTop w:val="0"/>
          <w:marBottom w:val="225"/>
          <w:divBdr>
            <w:top w:val="none" w:sz="0" w:space="0" w:color="auto"/>
            <w:left w:val="none" w:sz="0" w:space="0" w:color="auto"/>
            <w:bottom w:val="none" w:sz="0" w:space="0" w:color="auto"/>
            <w:right w:val="none" w:sz="0" w:space="0" w:color="auto"/>
          </w:divBdr>
        </w:div>
        <w:div w:id="127479576">
          <w:marLeft w:val="0"/>
          <w:marRight w:val="0"/>
          <w:marTop w:val="0"/>
          <w:marBottom w:val="225"/>
          <w:divBdr>
            <w:top w:val="none" w:sz="0" w:space="0" w:color="auto"/>
            <w:left w:val="none" w:sz="0" w:space="0" w:color="auto"/>
            <w:bottom w:val="none" w:sz="0" w:space="0" w:color="auto"/>
            <w:right w:val="none" w:sz="0" w:space="0" w:color="auto"/>
          </w:divBdr>
        </w:div>
        <w:div w:id="1056903143">
          <w:marLeft w:val="0"/>
          <w:marRight w:val="0"/>
          <w:marTop w:val="0"/>
          <w:marBottom w:val="225"/>
          <w:divBdr>
            <w:top w:val="none" w:sz="0" w:space="0" w:color="auto"/>
            <w:left w:val="none" w:sz="0" w:space="0" w:color="auto"/>
            <w:bottom w:val="none" w:sz="0" w:space="0" w:color="auto"/>
            <w:right w:val="none" w:sz="0" w:space="0" w:color="auto"/>
          </w:divBdr>
        </w:div>
        <w:div w:id="537813395">
          <w:marLeft w:val="0"/>
          <w:marRight w:val="0"/>
          <w:marTop w:val="0"/>
          <w:marBottom w:val="225"/>
          <w:divBdr>
            <w:top w:val="none" w:sz="0" w:space="0" w:color="auto"/>
            <w:left w:val="none" w:sz="0" w:space="0" w:color="auto"/>
            <w:bottom w:val="none" w:sz="0" w:space="0" w:color="auto"/>
            <w:right w:val="none" w:sz="0" w:space="0" w:color="auto"/>
          </w:divBdr>
        </w:div>
        <w:div w:id="1549295719">
          <w:marLeft w:val="0"/>
          <w:marRight w:val="0"/>
          <w:marTop w:val="0"/>
          <w:marBottom w:val="225"/>
          <w:divBdr>
            <w:top w:val="none" w:sz="0" w:space="0" w:color="auto"/>
            <w:left w:val="none" w:sz="0" w:space="0" w:color="auto"/>
            <w:bottom w:val="none" w:sz="0" w:space="0" w:color="auto"/>
            <w:right w:val="none" w:sz="0" w:space="0" w:color="auto"/>
          </w:divBdr>
        </w:div>
        <w:div w:id="1797983667">
          <w:marLeft w:val="0"/>
          <w:marRight w:val="0"/>
          <w:marTop w:val="0"/>
          <w:marBottom w:val="225"/>
          <w:divBdr>
            <w:top w:val="none" w:sz="0" w:space="0" w:color="auto"/>
            <w:left w:val="none" w:sz="0" w:space="0" w:color="auto"/>
            <w:bottom w:val="none" w:sz="0" w:space="0" w:color="auto"/>
            <w:right w:val="none" w:sz="0" w:space="0" w:color="auto"/>
          </w:divBdr>
        </w:div>
        <w:div w:id="175392198">
          <w:marLeft w:val="0"/>
          <w:marRight w:val="0"/>
          <w:marTop w:val="0"/>
          <w:marBottom w:val="225"/>
          <w:divBdr>
            <w:top w:val="none" w:sz="0" w:space="0" w:color="auto"/>
            <w:left w:val="none" w:sz="0" w:space="0" w:color="auto"/>
            <w:bottom w:val="none" w:sz="0" w:space="0" w:color="auto"/>
            <w:right w:val="none" w:sz="0" w:space="0" w:color="auto"/>
          </w:divBdr>
        </w:div>
        <w:div w:id="1296327676">
          <w:marLeft w:val="0"/>
          <w:marRight w:val="0"/>
          <w:marTop w:val="0"/>
          <w:marBottom w:val="225"/>
          <w:divBdr>
            <w:top w:val="none" w:sz="0" w:space="0" w:color="auto"/>
            <w:left w:val="none" w:sz="0" w:space="0" w:color="auto"/>
            <w:bottom w:val="none" w:sz="0" w:space="0" w:color="auto"/>
            <w:right w:val="none" w:sz="0" w:space="0" w:color="auto"/>
          </w:divBdr>
        </w:div>
        <w:div w:id="1508713110">
          <w:marLeft w:val="0"/>
          <w:marRight w:val="0"/>
          <w:marTop w:val="0"/>
          <w:marBottom w:val="225"/>
          <w:divBdr>
            <w:top w:val="none" w:sz="0" w:space="0" w:color="auto"/>
            <w:left w:val="none" w:sz="0" w:space="0" w:color="auto"/>
            <w:bottom w:val="none" w:sz="0" w:space="0" w:color="auto"/>
            <w:right w:val="none" w:sz="0" w:space="0" w:color="auto"/>
          </w:divBdr>
        </w:div>
        <w:div w:id="1466462194">
          <w:marLeft w:val="0"/>
          <w:marRight w:val="0"/>
          <w:marTop w:val="0"/>
          <w:marBottom w:val="225"/>
          <w:divBdr>
            <w:top w:val="none" w:sz="0" w:space="0" w:color="auto"/>
            <w:left w:val="none" w:sz="0" w:space="0" w:color="auto"/>
            <w:bottom w:val="none" w:sz="0" w:space="0" w:color="auto"/>
            <w:right w:val="none" w:sz="0" w:space="0" w:color="auto"/>
          </w:divBdr>
        </w:div>
        <w:div w:id="782380397">
          <w:marLeft w:val="0"/>
          <w:marRight w:val="0"/>
          <w:marTop w:val="0"/>
          <w:marBottom w:val="225"/>
          <w:divBdr>
            <w:top w:val="none" w:sz="0" w:space="0" w:color="auto"/>
            <w:left w:val="none" w:sz="0" w:space="0" w:color="auto"/>
            <w:bottom w:val="none" w:sz="0" w:space="0" w:color="auto"/>
            <w:right w:val="none" w:sz="0" w:space="0" w:color="auto"/>
          </w:divBdr>
        </w:div>
        <w:div w:id="1022440101">
          <w:marLeft w:val="0"/>
          <w:marRight w:val="0"/>
          <w:marTop w:val="0"/>
          <w:marBottom w:val="225"/>
          <w:divBdr>
            <w:top w:val="none" w:sz="0" w:space="0" w:color="auto"/>
            <w:left w:val="none" w:sz="0" w:space="0" w:color="auto"/>
            <w:bottom w:val="none" w:sz="0" w:space="0" w:color="auto"/>
            <w:right w:val="none" w:sz="0" w:space="0" w:color="auto"/>
          </w:divBdr>
        </w:div>
        <w:div w:id="34039833">
          <w:marLeft w:val="0"/>
          <w:marRight w:val="0"/>
          <w:marTop w:val="0"/>
          <w:marBottom w:val="225"/>
          <w:divBdr>
            <w:top w:val="none" w:sz="0" w:space="0" w:color="auto"/>
            <w:left w:val="none" w:sz="0" w:space="0" w:color="auto"/>
            <w:bottom w:val="none" w:sz="0" w:space="0" w:color="auto"/>
            <w:right w:val="none" w:sz="0" w:space="0" w:color="auto"/>
          </w:divBdr>
        </w:div>
        <w:div w:id="474106736">
          <w:marLeft w:val="0"/>
          <w:marRight w:val="0"/>
          <w:marTop w:val="0"/>
          <w:marBottom w:val="225"/>
          <w:divBdr>
            <w:top w:val="none" w:sz="0" w:space="0" w:color="auto"/>
            <w:left w:val="none" w:sz="0" w:space="0" w:color="auto"/>
            <w:bottom w:val="none" w:sz="0" w:space="0" w:color="auto"/>
            <w:right w:val="none" w:sz="0" w:space="0" w:color="auto"/>
          </w:divBdr>
        </w:div>
        <w:div w:id="915170400">
          <w:marLeft w:val="0"/>
          <w:marRight w:val="0"/>
          <w:marTop w:val="0"/>
          <w:marBottom w:val="225"/>
          <w:divBdr>
            <w:top w:val="none" w:sz="0" w:space="0" w:color="auto"/>
            <w:left w:val="none" w:sz="0" w:space="0" w:color="auto"/>
            <w:bottom w:val="none" w:sz="0" w:space="0" w:color="auto"/>
            <w:right w:val="none" w:sz="0" w:space="0" w:color="auto"/>
          </w:divBdr>
        </w:div>
        <w:div w:id="1477524849">
          <w:marLeft w:val="0"/>
          <w:marRight w:val="0"/>
          <w:marTop w:val="0"/>
          <w:marBottom w:val="225"/>
          <w:divBdr>
            <w:top w:val="none" w:sz="0" w:space="0" w:color="auto"/>
            <w:left w:val="none" w:sz="0" w:space="0" w:color="auto"/>
            <w:bottom w:val="none" w:sz="0" w:space="0" w:color="auto"/>
            <w:right w:val="none" w:sz="0" w:space="0" w:color="auto"/>
          </w:divBdr>
        </w:div>
        <w:div w:id="850142656">
          <w:marLeft w:val="0"/>
          <w:marRight w:val="0"/>
          <w:marTop w:val="0"/>
          <w:marBottom w:val="225"/>
          <w:divBdr>
            <w:top w:val="none" w:sz="0" w:space="0" w:color="auto"/>
            <w:left w:val="none" w:sz="0" w:space="0" w:color="auto"/>
            <w:bottom w:val="none" w:sz="0" w:space="0" w:color="auto"/>
            <w:right w:val="none" w:sz="0" w:space="0" w:color="auto"/>
          </w:divBdr>
        </w:div>
        <w:div w:id="1400009879">
          <w:marLeft w:val="0"/>
          <w:marRight w:val="0"/>
          <w:marTop w:val="0"/>
          <w:marBottom w:val="225"/>
          <w:divBdr>
            <w:top w:val="none" w:sz="0" w:space="0" w:color="auto"/>
            <w:left w:val="none" w:sz="0" w:space="0" w:color="auto"/>
            <w:bottom w:val="none" w:sz="0" w:space="0" w:color="auto"/>
            <w:right w:val="none" w:sz="0" w:space="0" w:color="auto"/>
          </w:divBdr>
        </w:div>
        <w:div w:id="1710956699">
          <w:marLeft w:val="0"/>
          <w:marRight w:val="0"/>
          <w:marTop w:val="0"/>
          <w:marBottom w:val="225"/>
          <w:divBdr>
            <w:top w:val="none" w:sz="0" w:space="0" w:color="auto"/>
            <w:left w:val="none" w:sz="0" w:space="0" w:color="auto"/>
            <w:bottom w:val="none" w:sz="0" w:space="0" w:color="auto"/>
            <w:right w:val="none" w:sz="0" w:space="0" w:color="auto"/>
          </w:divBdr>
        </w:div>
        <w:div w:id="1614480767">
          <w:marLeft w:val="0"/>
          <w:marRight w:val="0"/>
          <w:marTop w:val="0"/>
          <w:marBottom w:val="225"/>
          <w:divBdr>
            <w:top w:val="none" w:sz="0" w:space="0" w:color="auto"/>
            <w:left w:val="none" w:sz="0" w:space="0" w:color="auto"/>
            <w:bottom w:val="none" w:sz="0" w:space="0" w:color="auto"/>
            <w:right w:val="none" w:sz="0" w:space="0" w:color="auto"/>
          </w:divBdr>
        </w:div>
        <w:div w:id="1692798473">
          <w:marLeft w:val="0"/>
          <w:marRight w:val="0"/>
          <w:marTop w:val="0"/>
          <w:marBottom w:val="225"/>
          <w:divBdr>
            <w:top w:val="none" w:sz="0" w:space="0" w:color="auto"/>
            <w:left w:val="none" w:sz="0" w:space="0" w:color="auto"/>
            <w:bottom w:val="none" w:sz="0" w:space="0" w:color="auto"/>
            <w:right w:val="none" w:sz="0" w:space="0" w:color="auto"/>
          </w:divBdr>
        </w:div>
        <w:div w:id="2004968688">
          <w:marLeft w:val="0"/>
          <w:marRight w:val="0"/>
          <w:marTop w:val="0"/>
          <w:marBottom w:val="225"/>
          <w:divBdr>
            <w:top w:val="none" w:sz="0" w:space="0" w:color="auto"/>
            <w:left w:val="none" w:sz="0" w:space="0" w:color="auto"/>
            <w:bottom w:val="none" w:sz="0" w:space="0" w:color="auto"/>
            <w:right w:val="none" w:sz="0" w:space="0" w:color="auto"/>
          </w:divBdr>
        </w:div>
        <w:div w:id="1713118166">
          <w:marLeft w:val="0"/>
          <w:marRight w:val="0"/>
          <w:marTop w:val="0"/>
          <w:marBottom w:val="225"/>
          <w:divBdr>
            <w:top w:val="none" w:sz="0" w:space="0" w:color="auto"/>
            <w:left w:val="none" w:sz="0" w:space="0" w:color="auto"/>
            <w:bottom w:val="none" w:sz="0" w:space="0" w:color="auto"/>
            <w:right w:val="none" w:sz="0" w:space="0" w:color="auto"/>
          </w:divBdr>
        </w:div>
        <w:div w:id="34743554">
          <w:marLeft w:val="0"/>
          <w:marRight w:val="0"/>
          <w:marTop w:val="0"/>
          <w:marBottom w:val="225"/>
          <w:divBdr>
            <w:top w:val="none" w:sz="0" w:space="0" w:color="auto"/>
            <w:left w:val="none" w:sz="0" w:space="0" w:color="auto"/>
            <w:bottom w:val="none" w:sz="0" w:space="0" w:color="auto"/>
            <w:right w:val="none" w:sz="0" w:space="0" w:color="auto"/>
          </w:divBdr>
        </w:div>
        <w:div w:id="1402409696">
          <w:marLeft w:val="0"/>
          <w:marRight w:val="0"/>
          <w:marTop w:val="0"/>
          <w:marBottom w:val="225"/>
          <w:divBdr>
            <w:top w:val="none" w:sz="0" w:space="0" w:color="auto"/>
            <w:left w:val="none" w:sz="0" w:space="0" w:color="auto"/>
            <w:bottom w:val="none" w:sz="0" w:space="0" w:color="auto"/>
            <w:right w:val="none" w:sz="0" w:space="0" w:color="auto"/>
          </w:divBdr>
        </w:div>
        <w:div w:id="698362069">
          <w:marLeft w:val="0"/>
          <w:marRight w:val="0"/>
          <w:marTop w:val="0"/>
          <w:marBottom w:val="225"/>
          <w:divBdr>
            <w:top w:val="none" w:sz="0" w:space="0" w:color="auto"/>
            <w:left w:val="none" w:sz="0" w:space="0" w:color="auto"/>
            <w:bottom w:val="none" w:sz="0" w:space="0" w:color="auto"/>
            <w:right w:val="none" w:sz="0" w:space="0" w:color="auto"/>
          </w:divBdr>
        </w:div>
        <w:div w:id="2051951763">
          <w:marLeft w:val="0"/>
          <w:marRight w:val="0"/>
          <w:marTop w:val="0"/>
          <w:marBottom w:val="225"/>
          <w:divBdr>
            <w:top w:val="none" w:sz="0" w:space="0" w:color="auto"/>
            <w:left w:val="none" w:sz="0" w:space="0" w:color="auto"/>
            <w:bottom w:val="none" w:sz="0" w:space="0" w:color="auto"/>
            <w:right w:val="none" w:sz="0" w:space="0" w:color="auto"/>
          </w:divBdr>
        </w:div>
        <w:div w:id="1332610678">
          <w:marLeft w:val="0"/>
          <w:marRight w:val="0"/>
          <w:marTop w:val="0"/>
          <w:marBottom w:val="225"/>
          <w:divBdr>
            <w:top w:val="none" w:sz="0" w:space="0" w:color="auto"/>
            <w:left w:val="none" w:sz="0" w:space="0" w:color="auto"/>
            <w:bottom w:val="none" w:sz="0" w:space="0" w:color="auto"/>
            <w:right w:val="none" w:sz="0" w:space="0" w:color="auto"/>
          </w:divBdr>
        </w:div>
        <w:div w:id="1990941935">
          <w:marLeft w:val="0"/>
          <w:marRight w:val="0"/>
          <w:marTop w:val="0"/>
          <w:marBottom w:val="225"/>
          <w:divBdr>
            <w:top w:val="none" w:sz="0" w:space="0" w:color="auto"/>
            <w:left w:val="none" w:sz="0" w:space="0" w:color="auto"/>
            <w:bottom w:val="none" w:sz="0" w:space="0" w:color="auto"/>
            <w:right w:val="none" w:sz="0" w:space="0" w:color="auto"/>
          </w:divBdr>
        </w:div>
        <w:div w:id="1398750194">
          <w:marLeft w:val="0"/>
          <w:marRight w:val="0"/>
          <w:marTop w:val="0"/>
          <w:marBottom w:val="225"/>
          <w:divBdr>
            <w:top w:val="none" w:sz="0" w:space="0" w:color="auto"/>
            <w:left w:val="none" w:sz="0" w:space="0" w:color="auto"/>
            <w:bottom w:val="none" w:sz="0" w:space="0" w:color="auto"/>
            <w:right w:val="none" w:sz="0" w:space="0" w:color="auto"/>
          </w:divBdr>
        </w:div>
        <w:div w:id="1580679390">
          <w:marLeft w:val="0"/>
          <w:marRight w:val="0"/>
          <w:marTop w:val="0"/>
          <w:marBottom w:val="225"/>
          <w:divBdr>
            <w:top w:val="none" w:sz="0" w:space="0" w:color="auto"/>
            <w:left w:val="none" w:sz="0" w:space="0" w:color="auto"/>
            <w:bottom w:val="none" w:sz="0" w:space="0" w:color="auto"/>
            <w:right w:val="none" w:sz="0" w:space="0" w:color="auto"/>
          </w:divBdr>
        </w:div>
        <w:div w:id="377557855">
          <w:marLeft w:val="0"/>
          <w:marRight w:val="0"/>
          <w:marTop w:val="0"/>
          <w:marBottom w:val="225"/>
          <w:divBdr>
            <w:top w:val="none" w:sz="0" w:space="0" w:color="auto"/>
            <w:left w:val="none" w:sz="0" w:space="0" w:color="auto"/>
            <w:bottom w:val="none" w:sz="0" w:space="0" w:color="auto"/>
            <w:right w:val="none" w:sz="0" w:space="0" w:color="auto"/>
          </w:divBdr>
        </w:div>
        <w:div w:id="998535402">
          <w:marLeft w:val="0"/>
          <w:marRight w:val="0"/>
          <w:marTop w:val="0"/>
          <w:marBottom w:val="225"/>
          <w:divBdr>
            <w:top w:val="none" w:sz="0" w:space="0" w:color="auto"/>
            <w:left w:val="none" w:sz="0" w:space="0" w:color="auto"/>
            <w:bottom w:val="none" w:sz="0" w:space="0" w:color="auto"/>
            <w:right w:val="none" w:sz="0" w:space="0" w:color="auto"/>
          </w:divBdr>
        </w:div>
        <w:div w:id="1704331773">
          <w:marLeft w:val="0"/>
          <w:marRight w:val="0"/>
          <w:marTop w:val="0"/>
          <w:marBottom w:val="225"/>
          <w:divBdr>
            <w:top w:val="none" w:sz="0" w:space="0" w:color="auto"/>
            <w:left w:val="none" w:sz="0" w:space="0" w:color="auto"/>
            <w:bottom w:val="none" w:sz="0" w:space="0" w:color="auto"/>
            <w:right w:val="none" w:sz="0" w:space="0" w:color="auto"/>
          </w:divBdr>
        </w:div>
        <w:div w:id="839389455">
          <w:marLeft w:val="0"/>
          <w:marRight w:val="0"/>
          <w:marTop w:val="0"/>
          <w:marBottom w:val="225"/>
          <w:divBdr>
            <w:top w:val="none" w:sz="0" w:space="0" w:color="auto"/>
            <w:left w:val="none" w:sz="0" w:space="0" w:color="auto"/>
            <w:bottom w:val="none" w:sz="0" w:space="0" w:color="auto"/>
            <w:right w:val="none" w:sz="0" w:space="0" w:color="auto"/>
          </w:divBdr>
        </w:div>
        <w:div w:id="1987398095">
          <w:marLeft w:val="0"/>
          <w:marRight w:val="0"/>
          <w:marTop w:val="0"/>
          <w:marBottom w:val="225"/>
          <w:divBdr>
            <w:top w:val="none" w:sz="0" w:space="0" w:color="auto"/>
            <w:left w:val="none" w:sz="0" w:space="0" w:color="auto"/>
            <w:bottom w:val="none" w:sz="0" w:space="0" w:color="auto"/>
            <w:right w:val="none" w:sz="0" w:space="0" w:color="auto"/>
          </w:divBdr>
        </w:div>
        <w:div w:id="788818816">
          <w:marLeft w:val="0"/>
          <w:marRight w:val="0"/>
          <w:marTop w:val="0"/>
          <w:marBottom w:val="225"/>
          <w:divBdr>
            <w:top w:val="none" w:sz="0" w:space="0" w:color="auto"/>
            <w:left w:val="none" w:sz="0" w:space="0" w:color="auto"/>
            <w:bottom w:val="none" w:sz="0" w:space="0" w:color="auto"/>
            <w:right w:val="none" w:sz="0" w:space="0" w:color="auto"/>
          </w:divBdr>
        </w:div>
        <w:div w:id="683559278">
          <w:marLeft w:val="0"/>
          <w:marRight w:val="0"/>
          <w:marTop w:val="0"/>
          <w:marBottom w:val="225"/>
          <w:divBdr>
            <w:top w:val="none" w:sz="0" w:space="0" w:color="auto"/>
            <w:left w:val="none" w:sz="0" w:space="0" w:color="auto"/>
            <w:bottom w:val="none" w:sz="0" w:space="0" w:color="auto"/>
            <w:right w:val="none" w:sz="0" w:space="0" w:color="auto"/>
          </w:divBdr>
        </w:div>
        <w:div w:id="308290883">
          <w:marLeft w:val="0"/>
          <w:marRight w:val="0"/>
          <w:marTop w:val="0"/>
          <w:marBottom w:val="225"/>
          <w:divBdr>
            <w:top w:val="none" w:sz="0" w:space="0" w:color="auto"/>
            <w:left w:val="none" w:sz="0" w:space="0" w:color="auto"/>
            <w:bottom w:val="none" w:sz="0" w:space="0" w:color="auto"/>
            <w:right w:val="none" w:sz="0" w:space="0" w:color="auto"/>
          </w:divBdr>
        </w:div>
        <w:div w:id="503327017">
          <w:marLeft w:val="0"/>
          <w:marRight w:val="0"/>
          <w:marTop w:val="0"/>
          <w:marBottom w:val="225"/>
          <w:divBdr>
            <w:top w:val="none" w:sz="0" w:space="0" w:color="auto"/>
            <w:left w:val="none" w:sz="0" w:space="0" w:color="auto"/>
            <w:bottom w:val="none" w:sz="0" w:space="0" w:color="auto"/>
            <w:right w:val="none" w:sz="0" w:space="0" w:color="auto"/>
          </w:divBdr>
        </w:div>
        <w:div w:id="744954351">
          <w:marLeft w:val="0"/>
          <w:marRight w:val="0"/>
          <w:marTop w:val="0"/>
          <w:marBottom w:val="225"/>
          <w:divBdr>
            <w:top w:val="none" w:sz="0" w:space="0" w:color="auto"/>
            <w:left w:val="none" w:sz="0" w:space="0" w:color="auto"/>
            <w:bottom w:val="none" w:sz="0" w:space="0" w:color="auto"/>
            <w:right w:val="none" w:sz="0" w:space="0" w:color="auto"/>
          </w:divBdr>
        </w:div>
        <w:div w:id="135101371">
          <w:marLeft w:val="0"/>
          <w:marRight w:val="0"/>
          <w:marTop w:val="0"/>
          <w:marBottom w:val="225"/>
          <w:divBdr>
            <w:top w:val="none" w:sz="0" w:space="0" w:color="auto"/>
            <w:left w:val="none" w:sz="0" w:space="0" w:color="auto"/>
            <w:bottom w:val="none" w:sz="0" w:space="0" w:color="auto"/>
            <w:right w:val="none" w:sz="0" w:space="0" w:color="auto"/>
          </w:divBdr>
        </w:div>
        <w:div w:id="1867252725">
          <w:marLeft w:val="0"/>
          <w:marRight w:val="0"/>
          <w:marTop w:val="0"/>
          <w:marBottom w:val="225"/>
          <w:divBdr>
            <w:top w:val="none" w:sz="0" w:space="0" w:color="auto"/>
            <w:left w:val="none" w:sz="0" w:space="0" w:color="auto"/>
            <w:bottom w:val="none" w:sz="0" w:space="0" w:color="auto"/>
            <w:right w:val="none" w:sz="0" w:space="0" w:color="auto"/>
          </w:divBdr>
        </w:div>
        <w:div w:id="1535000060">
          <w:marLeft w:val="0"/>
          <w:marRight w:val="0"/>
          <w:marTop w:val="0"/>
          <w:marBottom w:val="225"/>
          <w:divBdr>
            <w:top w:val="none" w:sz="0" w:space="0" w:color="auto"/>
            <w:left w:val="none" w:sz="0" w:space="0" w:color="auto"/>
            <w:bottom w:val="none" w:sz="0" w:space="0" w:color="auto"/>
            <w:right w:val="none" w:sz="0" w:space="0" w:color="auto"/>
          </w:divBdr>
        </w:div>
        <w:div w:id="1960792903">
          <w:marLeft w:val="0"/>
          <w:marRight w:val="0"/>
          <w:marTop w:val="0"/>
          <w:marBottom w:val="225"/>
          <w:divBdr>
            <w:top w:val="none" w:sz="0" w:space="0" w:color="auto"/>
            <w:left w:val="none" w:sz="0" w:space="0" w:color="auto"/>
            <w:bottom w:val="none" w:sz="0" w:space="0" w:color="auto"/>
            <w:right w:val="none" w:sz="0" w:space="0" w:color="auto"/>
          </w:divBdr>
        </w:div>
        <w:div w:id="1985355817">
          <w:marLeft w:val="0"/>
          <w:marRight w:val="0"/>
          <w:marTop w:val="0"/>
          <w:marBottom w:val="225"/>
          <w:divBdr>
            <w:top w:val="none" w:sz="0" w:space="0" w:color="auto"/>
            <w:left w:val="none" w:sz="0" w:space="0" w:color="auto"/>
            <w:bottom w:val="none" w:sz="0" w:space="0" w:color="auto"/>
            <w:right w:val="none" w:sz="0" w:space="0" w:color="auto"/>
          </w:divBdr>
        </w:div>
        <w:div w:id="1228222647">
          <w:marLeft w:val="0"/>
          <w:marRight w:val="0"/>
          <w:marTop w:val="0"/>
          <w:marBottom w:val="225"/>
          <w:divBdr>
            <w:top w:val="none" w:sz="0" w:space="0" w:color="auto"/>
            <w:left w:val="none" w:sz="0" w:space="0" w:color="auto"/>
            <w:bottom w:val="none" w:sz="0" w:space="0" w:color="auto"/>
            <w:right w:val="none" w:sz="0" w:space="0" w:color="auto"/>
          </w:divBdr>
        </w:div>
        <w:div w:id="1824157693">
          <w:marLeft w:val="0"/>
          <w:marRight w:val="0"/>
          <w:marTop w:val="0"/>
          <w:marBottom w:val="225"/>
          <w:divBdr>
            <w:top w:val="none" w:sz="0" w:space="0" w:color="auto"/>
            <w:left w:val="none" w:sz="0" w:space="0" w:color="auto"/>
            <w:bottom w:val="none" w:sz="0" w:space="0" w:color="auto"/>
            <w:right w:val="none" w:sz="0" w:space="0" w:color="auto"/>
          </w:divBdr>
        </w:div>
        <w:div w:id="1723400989">
          <w:marLeft w:val="0"/>
          <w:marRight w:val="0"/>
          <w:marTop w:val="0"/>
          <w:marBottom w:val="225"/>
          <w:divBdr>
            <w:top w:val="none" w:sz="0" w:space="0" w:color="auto"/>
            <w:left w:val="none" w:sz="0" w:space="0" w:color="auto"/>
            <w:bottom w:val="none" w:sz="0" w:space="0" w:color="auto"/>
            <w:right w:val="none" w:sz="0" w:space="0" w:color="auto"/>
          </w:divBdr>
        </w:div>
        <w:div w:id="2066756468">
          <w:marLeft w:val="0"/>
          <w:marRight w:val="0"/>
          <w:marTop w:val="0"/>
          <w:marBottom w:val="225"/>
          <w:divBdr>
            <w:top w:val="none" w:sz="0" w:space="0" w:color="auto"/>
            <w:left w:val="none" w:sz="0" w:space="0" w:color="auto"/>
            <w:bottom w:val="none" w:sz="0" w:space="0" w:color="auto"/>
            <w:right w:val="none" w:sz="0" w:space="0" w:color="auto"/>
          </w:divBdr>
        </w:div>
        <w:div w:id="130484699">
          <w:marLeft w:val="0"/>
          <w:marRight w:val="0"/>
          <w:marTop w:val="0"/>
          <w:marBottom w:val="225"/>
          <w:divBdr>
            <w:top w:val="none" w:sz="0" w:space="0" w:color="auto"/>
            <w:left w:val="none" w:sz="0" w:space="0" w:color="auto"/>
            <w:bottom w:val="none" w:sz="0" w:space="0" w:color="auto"/>
            <w:right w:val="none" w:sz="0" w:space="0" w:color="auto"/>
          </w:divBdr>
        </w:div>
        <w:div w:id="742996732">
          <w:marLeft w:val="0"/>
          <w:marRight w:val="0"/>
          <w:marTop w:val="0"/>
          <w:marBottom w:val="225"/>
          <w:divBdr>
            <w:top w:val="none" w:sz="0" w:space="0" w:color="auto"/>
            <w:left w:val="none" w:sz="0" w:space="0" w:color="auto"/>
            <w:bottom w:val="none" w:sz="0" w:space="0" w:color="auto"/>
            <w:right w:val="none" w:sz="0" w:space="0" w:color="auto"/>
          </w:divBdr>
        </w:div>
        <w:div w:id="1941335325">
          <w:marLeft w:val="0"/>
          <w:marRight w:val="0"/>
          <w:marTop w:val="0"/>
          <w:marBottom w:val="225"/>
          <w:divBdr>
            <w:top w:val="none" w:sz="0" w:space="0" w:color="auto"/>
            <w:left w:val="none" w:sz="0" w:space="0" w:color="auto"/>
            <w:bottom w:val="none" w:sz="0" w:space="0" w:color="auto"/>
            <w:right w:val="none" w:sz="0" w:space="0" w:color="auto"/>
          </w:divBdr>
        </w:div>
        <w:div w:id="142087656">
          <w:marLeft w:val="0"/>
          <w:marRight w:val="0"/>
          <w:marTop w:val="0"/>
          <w:marBottom w:val="225"/>
          <w:divBdr>
            <w:top w:val="none" w:sz="0" w:space="0" w:color="auto"/>
            <w:left w:val="none" w:sz="0" w:space="0" w:color="auto"/>
            <w:bottom w:val="none" w:sz="0" w:space="0" w:color="auto"/>
            <w:right w:val="none" w:sz="0" w:space="0" w:color="auto"/>
          </w:divBdr>
        </w:div>
        <w:div w:id="1680429179">
          <w:marLeft w:val="0"/>
          <w:marRight w:val="0"/>
          <w:marTop w:val="0"/>
          <w:marBottom w:val="225"/>
          <w:divBdr>
            <w:top w:val="none" w:sz="0" w:space="0" w:color="auto"/>
            <w:left w:val="none" w:sz="0" w:space="0" w:color="auto"/>
            <w:bottom w:val="none" w:sz="0" w:space="0" w:color="auto"/>
            <w:right w:val="none" w:sz="0" w:space="0" w:color="auto"/>
          </w:divBdr>
        </w:div>
        <w:div w:id="684330072">
          <w:marLeft w:val="0"/>
          <w:marRight w:val="0"/>
          <w:marTop w:val="0"/>
          <w:marBottom w:val="225"/>
          <w:divBdr>
            <w:top w:val="none" w:sz="0" w:space="0" w:color="auto"/>
            <w:left w:val="none" w:sz="0" w:space="0" w:color="auto"/>
            <w:bottom w:val="none" w:sz="0" w:space="0" w:color="auto"/>
            <w:right w:val="none" w:sz="0" w:space="0" w:color="auto"/>
          </w:divBdr>
        </w:div>
        <w:div w:id="259653749">
          <w:marLeft w:val="0"/>
          <w:marRight w:val="0"/>
          <w:marTop w:val="0"/>
          <w:marBottom w:val="225"/>
          <w:divBdr>
            <w:top w:val="none" w:sz="0" w:space="0" w:color="auto"/>
            <w:left w:val="none" w:sz="0" w:space="0" w:color="auto"/>
            <w:bottom w:val="none" w:sz="0" w:space="0" w:color="auto"/>
            <w:right w:val="none" w:sz="0" w:space="0" w:color="auto"/>
          </w:divBdr>
        </w:div>
        <w:div w:id="222066677">
          <w:marLeft w:val="0"/>
          <w:marRight w:val="0"/>
          <w:marTop w:val="0"/>
          <w:marBottom w:val="225"/>
          <w:divBdr>
            <w:top w:val="none" w:sz="0" w:space="0" w:color="auto"/>
            <w:left w:val="none" w:sz="0" w:space="0" w:color="auto"/>
            <w:bottom w:val="none" w:sz="0" w:space="0" w:color="auto"/>
            <w:right w:val="none" w:sz="0" w:space="0" w:color="auto"/>
          </w:divBdr>
        </w:div>
        <w:div w:id="290135678">
          <w:marLeft w:val="0"/>
          <w:marRight w:val="0"/>
          <w:marTop w:val="0"/>
          <w:marBottom w:val="225"/>
          <w:divBdr>
            <w:top w:val="none" w:sz="0" w:space="0" w:color="auto"/>
            <w:left w:val="none" w:sz="0" w:space="0" w:color="auto"/>
            <w:bottom w:val="none" w:sz="0" w:space="0" w:color="auto"/>
            <w:right w:val="none" w:sz="0" w:space="0" w:color="auto"/>
          </w:divBdr>
        </w:div>
        <w:div w:id="1472668369">
          <w:marLeft w:val="0"/>
          <w:marRight w:val="0"/>
          <w:marTop w:val="0"/>
          <w:marBottom w:val="225"/>
          <w:divBdr>
            <w:top w:val="none" w:sz="0" w:space="0" w:color="auto"/>
            <w:left w:val="none" w:sz="0" w:space="0" w:color="auto"/>
            <w:bottom w:val="none" w:sz="0" w:space="0" w:color="auto"/>
            <w:right w:val="none" w:sz="0" w:space="0" w:color="auto"/>
          </w:divBdr>
        </w:div>
        <w:div w:id="812135997">
          <w:marLeft w:val="0"/>
          <w:marRight w:val="0"/>
          <w:marTop w:val="0"/>
          <w:marBottom w:val="225"/>
          <w:divBdr>
            <w:top w:val="none" w:sz="0" w:space="0" w:color="auto"/>
            <w:left w:val="none" w:sz="0" w:space="0" w:color="auto"/>
            <w:bottom w:val="none" w:sz="0" w:space="0" w:color="auto"/>
            <w:right w:val="none" w:sz="0" w:space="0" w:color="auto"/>
          </w:divBdr>
        </w:div>
        <w:div w:id="1612542317">
          <w:marLeft w:val="0"/>
          <w:marRight w:val="0"/>
          <w:marTop w:val="0"/>
          <w:marBottom w:val="225"/>
          <w:divBdr>
            <w:top w:val="none" w:sz="0" w:space="0" w:color="auto"/>
            <w:left w:val="none" w:sz="0" w:space="0" w:color="auto"/>
            <w:bottom w:val="none" w:sz="0" w:space="0" w:color="auto"/>
            <w:right w:val="none" w:sz="0" w:space="0" w:color="auto"/>
          </w:divBdr>
        </w:div>
        <w:div w:id="109057955">
          <w:marLeft w:val="0"/>
          <w:marRight w:val="0"/>
          <w:marTop w:val="0"/>
          <w:marBottom w:val="225"/>
          <w:divBdr>
            <w:top w:val="none" w:sz="0" w:space="0" w:color="auto"/>
            <w:left w:val="none" w:sz="0" w:space="0" w:color="auto"/>
            <w:bottom w:val="none" w:sz="0" w:space="0" w:color="auto"/>
            <w:right w:val="none" w:sz="0" w:space="0" w:color="auto"/>
          </w:divBdr>
        </w:div>
        <w:div w:id="1143809975">
          <w:marLeft w:val="0"/>
          <w:marRight w:val="0"/>
          <w:marTop w:val="0"/>
          <w:marBottom w:val="225"/>
          <w:divBdr>
            <w:top w:val="none" w:sz="0" w:space="0" w:color="auto"/>
            <w:left w:val="none" w:sz="0" w:space="0" w:color="auto"/>
            <w:bottom w:val="none" w:sz="0" w:space="0" w:color="auto"/>
            <w:right w:val="none" w:sz="0" w:space="0" w:color="auto"/>
          </w:divBdr>
        </w:div>
        <w:div w:id="1009020583">
          <w:marLeft w:val="0"/>
          <w:marRight w:val="0"/>
          <w:marTop w:val="0"/>
          <w:marBottom w:val="225"/>
          <w:divBdr>
            <w:top w:val="none" w:sz="0" w:space="0" w:color="auto"/>
            <w:left w:val="none" w:sz="0" w:space="0" w:color="auto"/>
            <w:bottom w:val="none" w:sz="0" w:space="0" w:color="auto"/>
            <w:right w:val="none" w:sz="0" w:space="0" w:color="auto"/>
          </w:divBdr>
        </w:div>
        <w:div w:id="710766697">
          <w:marLeft w:val="0"/>
          <w:marRight w:val="0"/>
          <w:marTop w:val="0"/>
          <w:marBottom w:val="225"/>
          <w:divBdr>
            <w:top w:val="none" w:sz="0" w:space="0" w:color="auto"/>
            <w:left w:val="none" w:sz="0" w:space="0" w:color="auto"/>
            <w:bottom w:val="none" w:sz="0" w:space="0" w:color="auto"/>
            <w:right w:val="none" w:sz="0" w:space="0" w:color="auto"/>
          </w:divBdr>
        </w:div>
        <w:div w:id="96416584">
          <w:marLeft w:val="0"/>
          <w:marRight w:val="0"/>
          <w:marTop w:val="0"/>
          <w:marBottom w:val="225"/>
          <w:divBdr>
            <w:top w:val="none" w:sz="0" w:space="0" w:color="auto"/>
            <w:left w:val="none" w:sz="0" w:space="0" w:color="auto"/>
            <w:bottom w:val="none" w:sz="0" w:space="0" w:color="auto"/>
            <w:right w:val="none" w:sz="0" w:space="0" w:color="auto"/>
          </w:divBdr>
        </w:div>
        <w:div w:id="1680308727">
          <w:marLeft w:val="0"/>
          <w:marRight w:val="0"/>
          <w:marTop w:val="0"/>
          <w:marBottom w:val="225"/>
          <w:divBdr>
            <w:top w:val="none" w:sz="0" w:space="0" w:color="auto"/>
            <w:left w:val="none" w:sz="0" w:space="0" w:color="auto"/>
            <w:bottom w:val="none" w:sz="0" w:space="0" w:color="auto"/>
            <w:right w:val="none" w:sz="0" w:space="0" w:color="auto"/>
          </w:divBdr>
        </w:div>
        <w:div w:id="626008774">
          <w:marLeft w:val="0"/>
          <w:marRight w:val="0"/>
          <w:marTop w:val="0"/>
          <w:marBottom w:val="225"/>
          <w:divBdr>
            <w:top w:val="none" w:sz="0" w:space="0" w:color="auto"/>
            <w:left w:val="none" w:sz="0" w:space="0" w:color="auto"/>
            <w:bottom w:val="none" w:sz="0" w:space="0" w:color="auto"/>
            <w:right w:val="none" w:sz="0" w:space="0" w:color="auto"/>
          </w:divBdr>
        </w:div>
        <w:div w:id="596057544">
          <w:marLeft w:val="0"/>
          <w:marRight w:val="0"/>
          <w:marTop w:val="0"/>
          <w:marBottom w:val="225"/>
          <w:divBdr>
            <w:top w:val="none" w:sz="0" w:space="0" w:color="auto"/>
            <w:left w:val="none" w:sz="0" w:space="0" w:color="auto"/>
            <w:bottom w:val="none" w:sz="0" w:space="0" w:color="auto"/>
            <w:right w:val="none" w:sz="0" w:space="0" w:color="auto"/>
          </w:divBdr>
        </w:div>
        <w:div w:id="570504502">
          <w:marLeft w:val="0"/>
          <w:marRight w:val="0"/>
          <w:marTop w:val="0"/>
          <w:marBottom w:val="225"/>
          <w:divBdr>
            <w:top w:val="none" w:sz="0" w:space="0" w:color="auto"/>
            <w:left w:val="none" w:sz="0" w:space="0" w:color="auto"/>
            <w:bottom w:val="none" w:sz="0" w:space="0" w:color="auto"/>
            <w:right w:val="none" w:sz="0" w:space="0" w:color="auto"/>
          </w:divBdr>
        </w:div>
        <w:div w:id="36056260">
          <w:marLeft w:val="0"/>
          <w:marRight w:val="0"/>
          <w:marTop w:val="0"/>
          <w:marBottom w:val="225"/>
          <w:divBdr>
            <w:top w:val="none" w:sz="0" w:space="0" w:color="auto"/>
            <w:left w:val="none" w:sz="0" w:space="0" w:color="auto"/>
            <w:bottom w:val="none" w:sz="0" w:space="0" w:color="auto"/>
            <w:right w:val="none" w:sz="0" w:space="0" w:color="auto"/>
          </w:divBdr>
        </w:div>
        <w:div w:id="1834373131">
          <w:marLeft w:val="0"/>
          <w:marRight w:val="0"/>
          <w:marTop w:val="0"/>
          <w:marBottom w:val="225"/>
          <w:divBdr>
            <w:top w:val="none" w:sz="0" w:space="0" w:color="auto"/>
            <w:left w:val="none" w:sz="0" w:space="0" w:color="auto"/>
            <w:bottom w:val="none" w:sz="0" w:space="0" w:color="auto"/>
            <w:right w:val="none" w:sz="0" w:space="0" w:color="auto"/>
          </w:divBdr>
        </w:div>
        <w:div w:id="1663312844">
          <w:marLeft w:val="0"/>
          <w:marRight w:val="0"/>
          <w:marTop w:val="0"/>
          <w:marBottom w:val="225"/>
          <w:divBdr>
            <w:top w:val="none" w:sz="0" w:space="0" w:color="auto"/>
            <w:left w:val="none" w:sz="0" w:space="0" w:color="auto"/>
            <w:bottom w:val="none" w:sz="0" w:space="0" w:color="auto"/>
            <w:right w:val="none" w:sz="0" w:space="0" w:color="auto"/>
          </w:divBdr>
        </w:div>
        <w:div w:id="1225336683">
          <w:marLeft w:val="0"/>
          <w:marRight w:val="0"/>
          <w:marTop w:val="0"/>
          <w:marBottom w:val="225"/>
          <w:divBdr>
            <w:top w:val="none" w:sz="0" w:space="0" w:color="auto"/>
            <w:left w:val="none" w:sz="0" w:space="0" w:color="auto"/>
            <w:bottom w:val="none" w:sz="0" w:space="0" w:color="auto"/>
            <w:right w:val="none" w:sz="0" w:space="0" w:color="auto"/>
          </w:divBdr>
        </w:div>
        <w:div w:id="1388645118">
          <w:marLeft w:val="0"/>
          <w:marRight w:val="0"/>
          <w:marTop w:val="0"/>
          <w:marBottom w:val="225"/>
          <w:divBdr>
            <w:top w:val="none" w:sz="0" w:space="0" w:color="auto"/>
            <w:left w:val="none" w:sz="0" w:space="0" w:color="auto"/>
            <w:bottom w:val="none" w:sz="0" w:space="0" w:color="auto"/>
            <w:right w:val="none" w:sz="0" w:space="0" w:color="auto"/>
          </w:divBdr>
        </w:div>
        <w:div w:id="1330017718">
          <w:marLeft w:val="0"/>
          <w:marRight w:val="0"/>
          <w:marTop w:val="0"/>
          <w:marBottom w:val="225"/>
          <w:divBdr>
            <w:top w:val="none" w:sz="0" w:space="0" w:color="auto"/>
            <w:left w:val="none" w:sz="0" w:space="0" w:color="auto"/>
            <w:bottom w:val="none" w:sz="0" w:space="0" w:color="auto"/>
            <w:right w:val="none" w:sz="0" w:space="0" w:color="auto"/>
          </w:divBdr>
        </w:div>
        <w:div w:id="1770000881">
          <w:marLeft w:val="0"/>
          <w:marRight w:val="0"/>
          <w:marTop w:val="0"/>
          <w:marBottom w:val="225"/>
          <w:divBdr>
            <w:top w:val="none" w:sz="0" w:space="0" w:color="auto"/>
            <w:left w:val="none" w:sz="0" w:space="0" w:color="auto"/>
            <w:bottom w:val="none" w:sz="0" w:space="0" w:color="auto"/>
            <w:right w:val="none" w:sz="0" w:space="0" w:color="auto"/>
          </w:divBdr>
        </w:div>
        <w:div w:id="1593663587">
          <w:marLeft w:val="0"/>
          <w:marRight w:val="0"/>
          <w:marTop w:val="0"/>
          <w:marBottom w:val="225"/>
          <w:divBdr>
            <w:top w:val="none" w:sz="0" w:space="0" w:color="auto"/>
            <w:left w:val="none" w:sz="0" w:space="0" w:color="auto"/>
            <w:bottom w:val="none" w:sz="0" w:space="0" w:color="auto"/>
            <w:right w:val="none" w:sz="0" w:space="0" w:color="auto"/>
          </w:divBdr>
        </w:div>
        <w:div w:id="1323313561">
          <w:marLeft w:val="0"/>
          <w:marRight w:val="0"/>
          <w:marTop w:val="0"/>
          <w:marBottom w:val="225"/>
          <w:divBdr>
            <w:top w:val="none" w:sz="0" w:space="0" w:color="auto"/>
            <w:left w:val="none" w:sz="0" w:space="0" w:color="auto"/>
            <w:bottom w:val="none" w:sz="0" w:space="0" w:color="auto"/>
            <w:right w:val="none" w:sz="0" w:space="0" w:color="auto"/>
          </w:divBdr>
        </w:div>
        <w:div w:id="1884906230">
          <w:marLeft w:val="0"/>
          <w:marRight w:val="0"/>
          <w:marTop w:val="0"/>
          <w:marBottom w:val="225"/>
          <w:divBdr>
            <w:top w:val="none" w:sz="0" w:space="0" w:color="auto"/>
            <w:left w:val="none" w:sz="0" w:space="0" w:color="auto"/>
            <w:bottom w:val="none" w:sz="0" w:space="0" w:color="auto"/>
            <w:right w:val="none" w:sz="0" w:space="0" w:color="auto"/>
          </w:divBdr>
        </w:div>
        <w:div w:id="451050827">
          <w:marLeft w:val="0"/>
          <w:marRight w:val="0"/>
          <w:marTop w:val="0"/>
          <w:marBottom w:val="225"/>
          <w:divBdr>
            <w:top w:val="none" w:sz="0" w:space="0" w:color="auto"/>
            <w:left w:val="none" w:sz="0" w:space="0" w:color="auto"/>
            <w:bottom w:val="none" w:sz="0" w:space="0" w:color="auto"/>
            <w:right w:val="none" w:sz="0" w:space="0" w:color="auto"/>
          </w:divBdr>
        </w:div>
        <w:div w:id="1298101233">
          <w:marLeft w:val="0"/>
          <w:marRight w:val="0"/>
          <w:marTop w:val="0"/>
          <w:marBottom w:val="225"/>
          <w:divBdr>
            <w:top w:val="none" w:sz="0" w:space="0" w:color="auto"/>
            <w:left w:val="none" w:sz="0" w:space="0" w:color="auto"/>
            <w:bottom w:val="none" w:sz="0" w:space="0" w:color="auto"/>
            <w:right w:val="none" w:sz="0" w:space="0" w:color="auto"/>
          </w:divBdr>
        </w:div>
        <w:div w:id="295719914">
          <w:marLeft w:val="0"/>
          <w:marRight w:val="0"/>
          <w:marTop w:val="0"/>
          <w:marBottom w:val="225"/>
          <w:divBdr>
            <w:top w:val="none" w:sz="0" w:space="0" w:color="auto"/>
            <w:left w:val="none" w:sz="0" w:space="0" w:color="auto"/>
            <w:bottom w:val="none" w:sz="0" w:space="0" w:color="auto"/>
            <w:right w:val="none" w:sz="0" w:space="0" w:color="auto"/>
          </w:divBdr>
        </w:div>
        <w:div w:id="1199122976">
          <w:marLeft w:val="0"/>
          <w:marRight w:val="0"/>
          <w:marTop w:val="0"/>
          <w:marBottom w:val="225"/>
          <w:divBdr>
            <w:top w:val="none" w:sz="0" w:space="0" w:color="auto"/>
            <w:left w:val="none" w:sz="0" w:space="0" w:color="auto"/>
            <w:bottom w:val="none" w:sz="0" w:space="0" w:color="auto"/>
            <w:right w:val="none" w:sz="0" w:space="0" w:color="auto"/>
          </w:divBdr>
        </w:div>
        <w:div w:id="363871620">
          <w:marLeft w:val="0"/>
          <w:marRight w:val="0"/>
          <w:marTop w:val="0"/>
          <w:marBottom w:val="225"/>
          <w:divBdr>
            <w:top w:val="none" w:sz="0" w:space="0" w:color="auto"/>
            <w:left w:val="none" w:sz="0" w:space="0" w:color="auto"/>
            <w:bottom w:val="none" w:sz="0" w:space="0" w:color="auto"/>
            <w:right w:val="none" w:sz="0" w:space="0" w:color="auto"/>
          </w:divBdr>
        </w:div>
        <w:div w:id="228881397">
          <w:marLeft w:val="0"/>
          <w:marRight w:val="0"/>
          <w:marTop w:val="0"/>
          <w:marBottom w:val="225"/>
          <w:divBdr>
            <w:top w:val="none" w:sz="0" w:space="0" w:color="auto"/>
            <w:left w:val="none" w:sz="0" w:space="0" w:color="auto"/>
            <w:bottom w:val="none" w:sz="0" w:space="0" w:color="auto"/>
            <w:right w:val="none" w:sz="0" w:space="0" w:color="auto"/>
          </w:divBdr>
        </w:div>
        <w:div w:id="736368065">
          <w:marLeft w:val="0"/>
          <w:marRight w:val="0"/>
          <w:marTop w:val="0"/>
          <w:marBottom w:val="225"/>
          <w:divBdr>
            <w:top w:val="none" w:sz="0" w:space="0" w:color="auto"/>
            <w:left w:val="none" w:sz="0" w:space="0" w:color="auto"/>
            <w:bottom w:val="none" w:sz="0" w:space="0" w:color="auto"/>
            <w:right w:val="none" w:sz="0" w:space="0" w:color="auto"/>
          </w:divBdr>
        </w:div>
        <w:div w:id="699277894">
          <w:marLeft w:val="0"/>
          <w:marRight w:val="0"/>
          <w:marTop w:val="0"/>
          <w:marBottom w:val="225"/>
          <w:divBdr>
            <w:top w:val="none" w:sz="0" w:space="0" w:color="auto"/>
            <w:left w:val="none" w:sz="0" w:space="0" w:color="auto"/>
            <w:bottom w:val="none" w:sz="0" w:space="0" w:color="auto"/>
            <w:right w:val="none" w:sz="0" w:space="0" w:color="auto"/>
          </w:divBdr>
        </w:div>
        <w:div w:id="1519270059">
          <w:marLeft w:val="0"/>
          <w:marRight w:val="0"/>
          <w:marTop w:val="0"/>
          <w:marBottom w:val="225"/>
          <w:divBdr>
            <w:top w:val="none" w:sz="0" w:space="0" w:color="auto"/>
            <w:left w:val="none" w:sz="0" w:space="0" w:color="auto"/>
            <w:bottom w:val="none" w:sz="0" w:space="0" w:color="auto"/>
            <w:right w:val="none" w:sz="0" w:space="0" w:color="auto"/>
          </w:divBdr>
        </w:div>
        <w:div w:id="56560400">
          <w:marLeft w:val="0"/>
          <w:marRight w:val="0"/>
          <w:marTop w:val="0"/>
          <w:marBottom w:val="225"/>
          <w:divBdr>
            <w:top w:val="none" w:sz="0" w:space="0" w:color="auto"/>
            <w:left w:val="none" w:sz="0" w:space="0" w:color="auto"/>
            <w:bottom w:val="none" w:sz="0" w:space="0" w:color="auto"/>
            <w:right w:val="none" w:sz="0" w:space="0" w:color="auto"/>
          </w:divBdr>
        </w:div>
        <w:div w:id="1892033598">
          <w:marLeft w:val="0"/>
          <w:marRight w:val="0"/>
          <w:marTop w:val="0"/>
          <w:marBottom w:val="225"/>
          <w:divBdr>
            <w:top w:val="none" w:sz="0" w:space="0" w:color="auto"/>
            <w:left w:val="none" w:sz="0" w:space="0" w:color="auto"/>
            <w:bottom w:val="none" w:sz="0" w:space="0" w:color="auto"/>
            <w:right w:val="none" w:sz="0" w:space="0" w:color="auto"/>
          </w:divBdr>
        </w:div>
        <w:div w:id="1699500765">
          <w:marLeft w:val="0"/>
          <w:marRight w:val="0"/>
          <w:marTop w:val="0"/>
          <w:marBottom w:val="225"/>
          <w:divBdr>
            <w:top w:val="none" w:sz="0" w:space="0" w:color="auto"/>
            <w:left w:val="none" w:sz="0" w:space="0" w:color="auto"/>
            <w:bottom w:val="none" w:sz="0" w:space="0" w:color="auto"/>
            <w:right w:val="none" w:sz="0" w:space="0" w:color="auto"/>
          </w:divBdr>
        </w:div>
        <w:div w:id="1991515657">
          <w:marLeft w:val="0"/>
          <w:marRight w:val="0"/>
          <w:marTop w:val="0"/>
          <w:marBottom w:val="225"/>
          <w:divBdr>
            <w:top w:val="none" w:sz="0" w:space="0" w:color="auto"/>
            <w:left w:val="none" w:sz="0" w:space="0" w:color="auto"/>
            <w:bottom w:val="none" w:sz="0" w:space="0" w:color="auto"/>
            <w:right w:val="none" w:sz="0" w:space="0" w:color="auto"/>
          </w:divBdr>
        </w:div>
        <w:div w:id="1045760418">
          <w:marLeft w:val="0"/>
          <w:marRight w:val="0"/>
          <w:marTop w:val="0"/>
          <w:marBottom w:val="225"/>
          <w:divBdr>
            <w:top w:val="none" w:sz="0" w:space="0" w:color="auto"/>
            <w:left w:val="none" w:sz="0" w:space="0" w:color="auto"/>
            <w:bottom w:val="none" w:sz="0" w:space="0" w:color="auto"/>
            <w:right w:val="none" w:sz="0" w:space="0" w:color="auto"/>
          </w:divBdr>
        </w:div>
        <w:div w:id="590311203">
          <w:marLeft w:val="0"/>
          <w:marRight w:val="0"/>
          <w:marTop w:val="0"/>
          <w:marBottom w:val="225"/>
          <w:divBdr>
            <w:top w:val="none" w:sz="0" w:space="0" w:color="auto"/>
            <w:left w:val="none" w:sz="0" w:space="0" w:color="auto"/>
            <w:bottom w:val="none" w:sz="0" w:space="0" w:color="auto"/>
            <w:right w:val="none" w:sz="0" w:space="0" w:color="auto"/>
          </w:divBdr>
        </w:div>
        <w:div w:id="879779308">
          <w:marLeft w:val="0"/>
          <w:marRight w:val="0"/>
          <w:marTop w:val="0"/>
          <w:marBottom w:val="225"/>
          <w:divBdr>
            <w:top w:val="none" w:sz="0" w:space="0" w:color="auto"/>
            <w:left w:val="none" w:sz="0" w:space="0" w:color="auto"/>
            <w:bottom w:val="none" w:sz="0" w:space="0" w:color="auto"/>
            <w:right w:val="none" w:sz="0" w:space="0" w:color="auto"/>
          </w:divBdr>
        </w:div>
        <w:div w:id="949431012">
          <w:marLeft w:val="0"/>
          <w:marRight w:val="0"/>
          <w:marTop w:val="0"/>
          <w:marBottom w:val="225"/>
          <w:divBdr>
            <w:top w:val="none" w:sz="0" w:space="0" w:color="auto"/>
            <w:left w:val="none" w:sz="0" w:space="0" w:color="auto"/>
            <w:bottom w:val="none" w:sz="0" w:space="0" w:color="auto"/>
            <w:right w:val="none" w:sz="0" w:space="0" w:color="auto"/>
          </w:divBdr>
        </w:div>
        <w:div w:id="2084450329">
          <w:marLeft w:val="0"/>
          <w:marRight w:val="0"/>
          <w:marTop w:val="0"/>
          <w:marBottom w:val="225"/>
          <w:divBdr>
            <w:top w:val="none" w:sz="0" w:space="0" w:color="auto"/>
            <w:left w:val="none" w:sz="0" w:space="0" w:color="auto"/>
            <w:bottom w:val="none" w:sz="0" w:space="0" w:color="auto"/>
            <w:right w:val="none" w:sz="0" w:space="0" w:color="auto"/>
          </w:divBdr>
        </w:div>
        <w:div w:id="867186038">
          <w:marLeft w:val="0"/>
          <w:marRight w:val="0"/>
          <w:marTop w:val="0"/>
          <w:marBottom w:val="225"/>
          <w:divBdr>
            <w:top w:val="none" w:sz="0" w:space="0" w:color="auto"/>
            <w:left w:val="none" w:sz="0" w:space="0" w:color="auto"/>
            <w:bottom w:val="none" w:sz="0" w:space="0" w:color="auto"/>
            <w:right w:val="none" w:sz="0" w:space="0" w:color="auto"/>
          </w:divBdr>
        </w:div>
        <w:div w:id="418793973">
          <w:marLeft w:val="0"/>
          <w:marRight w:val="0"/>
          <w:marTop w:val="0"/>
          <w:marBottom w:val="225"/>
          <w:divBdr>
            <w:top w:val="none" w:sz="0" w:space="0" w:color="auto"/>
            <w:left w:val="none" w:sz="0" w:space="0" w:color="auto"/>
            <w:bottom w:val="none" w:sz="0" w:space="0" w:color="auto"/>
            <w:right w:val="none" w:sz="0" w:space="0" w:color="auto"/>
          </w:divBdr>
        </w:div>
        <w:div w:id="1306473114">
          <w:marLeft w:val="0"/>
          <w:marRight w:val="0"/>
          <w:marTop w:val="0"/>
          <w:marBottom w:val="225"/>
          <w:divBdr>
            <w:top w:val="none" w:sz="0" w:space="0" w:color="auto"/>
            <w:left w:val="none" w:sz="0" w:space="0" w:color="auto"/>
            <w:bottom w:val="none" w:sz="0" w:space="0" w:color="auto"/>
            <w:right w:val="none" w:sz="0" w:space="0" w:color="auto"/>
          </w:divBdr>
        </w:div>
        <w:div w:id="1563251461">
          <w:marLeft w:val="0"/>
          <w:marRight w:val="0"/>
          <w:marTop w:val="0"/>
          <w:marBottom w:val="225"/>
          <w:divBdr>
            <w:top w:val="none" w:sz="0" w:space="0" w:color="auto"/>
            <w:left w:val="none" w:sz="0" w:space="0" w:color="auto"/>
            <w:bottom w:val="none" w:sz="0" w:space="0" w:color="auto"/>
            <w:right w:val="none" w:sz="0" w:space="0" w:color="auto"/>
          </w:divBdr>
        </w:div>
        <w:div w:id="263196826">
          <w:marLeft w:val="0"/>
          <w:marRight w:val="0"/>
          <w:marTop w:val="0"/>
          <w:marBottom w:val="225"/>
          <w:divBdr>
            <w:top w:val="none" w:sz="0" w:space="0" w:color="auto"/>
            <w:left w:val="none" w:sz="0" w:space="0" w:color="auto"/>
            <w:bottom w:val="none" w:sz="0" w:space="0" w:color="auto"/>
            <w:right w:val="none" w:sz="0" w:space="0" w:color="auto"/>
          </w:divBdr>
        </w:div>
        <w:div w:id="2120372906">
          <w:marLeft w:val="0"/>
          <w:marRight w:val="0"/>
          <w:marTop w:val="0"/>
          <w:marBottom w:val="225"/>
          <w:divBdr>
            <w:top w:val="none" w:sz="0" w:space="0" w:color="auto"/>
            <w:left w:val="none" w:sz="0" w:space="0" w:color="auto"/>
            <w:bottom w:val="none" w:sz="0" w:space="0" w:color="auto"/>
            <w:right w:val="none" w:sz="0" w:space="0" w:color="auto"/>
          </w:divBdr>
        </w:div>
        <w:div w:id="1509636050">
          <w:marLeft w:val="0"/>
          <w:marRight w:val="0"/>
          <w:marTop w:val="0"/>
          <w:marBottom w:val="225"/>
          <w:divBdr>
            <w:top w:val="none" w:sz="0" w:space="0" w:color="auto"/>
            <w:left w:val="none" w:sz="0" w:space="0" w:color="auto"/>
            <w:bottom w:val="none" w:sz="0" w:space="0" w:color="auto"/>
            <w:right w:val="none" w:sz="0" w:space="0" w:color="auto"/>
          </w:divBdr>
        </w:div>
        <w:div w:id="258025026">
          <w:marLeft w:val="0"/>
          <w:marRight w:val="0"/>
          <w:marTop w:val="0"/>
          <w:marBottom w:val="225"/>
          <w:divBdr>
            <w:top w:val="none" w:sz="0" w:space="0" w:color="auto"/>
            <w:left w:val="none" w:sz="0" w:space="0" w:color="auto"/>
            <w:bottom w:val="none" w:sz="0" w:space="0" w:color="auto"/>
            <w:right w:val="none" w:sz="0" w:space="0" w:color="auto"/>
          </w:divBdr>
        </w:div>
        <w:div w:id="1018579026">
          <w:marLeft w:val="0"/>
          <w:marRight w:val="0"/>
          <w:marTop w:val="0"/>
          <w:marBottom w:val="225"/>
          <w:divBdr>
            <w:top w:val="none" w:sz="0" w:space="0" w:color="auto"/>
            <w:left w:val="none" w:sz="0" w:space="0" w:color="auto"/>
            <w:bottom w:val="none" w:sz="0" w:space="0" w:color="auto"/>
            <w:right w:val="none" w:sz="0" w:space="0" w:color="auto"/>
          </w:divBdr>
        </w:div>
        <w:div w:id="455875807">
          <w:marLeft w:val="0"/>
          <w:marRight w:val="0"/>
          <w:marTop w:val="0"/>
          <w:marBottom w:val="225"/>
          <w:divBdr>
            <w:top w:val="none" w:sz="0" w:space="0" w:color="auto"/>
            <w:left w:val="none" w:sz="0" w:space="0" w:color="auto"/>
            <w:bottom w:val="none" w:sz="0" w:space="0" w:color="auto"/>
            <w:right w:val="none" w:sz="0" w:space="0" w:color="auto"/>
          </w:divBdr>
        </w:div>
        <w:div w:id="826168963">
          <w:marLeft w:val="0"/>
          <w:marRight w:val="0"/>
          <w:marTop w:val="0"/>
          <w:marBottom w:val="225"/>
          <w:divBdr>
            <w:top w:val="none" w:sz="0" w:space="0" w:color="auto"/>
            <w:left w:val="none" w:sz="0" w:space="0" w:color="auto"/>
            <w:bottom w:val="none" w:sz="0" w:space="0" w:color="auto"/>
            <w:right w:val="none" w:sz="0" w:space="0" w:color="auto"/>
          </w:divBdr>
        </w:div>
        <w:div w:id="202906397">
          <w:marLeft w:val="0"/>
          <w:marRight w:val="0"/>
          <w:marTop w:val="0"/>
          <w:marBottom w:val="225"/>
          <w:divBdr>
            <w:top w:val="none" w:sz="0" w:space="0" w:color="auto"/>
            <w:left w:val="none" w:sz="0" w:space="0" w:color="auto"/>
            <w:bottom w:val="none" w:sz="0" w:space="0" w:color="auto"/>
            <w:right w:val="none" w:sz="0" w:space="0" w:color="auto"/>
          </w:divBdr>
        </w:div>
        <w:div w:id="1184906577">
          <w:marLeft w:val="0"/>
          <w:marRight w:val="0"/>
          <w:marTop w:val="0"/>
          <w:marBottom w:val="225"/>
          <w:divBdr>
            <w:top w:val="none" w:sz="0" w:space="0" w:color="auto"/>
            <w:left w:val="none" w:sz="0" w:space="0" w:color="auto"/>
            <w:bottom w:val="none" w:sz="0" w:space="0" w:color="auto"/>
            <w:right w:val="none" w:sz="0" w:space="0" w:color="auto"/>
          </w:divBdr>
        </w:div>
        <w:div w:id="1618831816">
          <w:marLeft w:val="0"/>
          <w:marRight w:val="0"/>
          <w:marTop w:val="0"/>
          <w:marBottom w:val="225"/>
          <w:divBdr>
            <w:top w:val="none" w:sz="0" w:space="0" w:color="auto"/>
            <w:left w:val="none" w:sz="0" w:space="0" w:color="auto"/>
            <w:bottom w:val="none" w:sz="0" w:space="0" w:color="auto"/>
            <w:right w:val="none" w:sz="0" w:space="0" w:color="auto"/>
          </w:divBdr>
        </w:div>
        <w:div w:id="1182739869">
          <w:marLeft w:val="0"/>
          <w:marRight w:val="0"/>
          <w:marTop w:val="0"/>
          <w:marBottom w:val="225"/>
          <w:divBdr>
            <w:top w:val="none" w:sz="0" w:space="0" w:color="auto"/>
            <w:left w:val="none" w:sz="0" w:space="0" w:color="auto"/>
            <w:bottom w:val="none" w:sz="0" w:space="0" w:color="auto"/>
            <w:right w:val="none" w:sz="0" w:space="0" w:color="auto"/>
          </w:divBdr>
        </w:div>
        <w:div w:id="1788616877">
          <w:marLeft w:val="0"/>
          <w:marRight w:val="0"/>
          <w:marTop w:val="0"/>
          <w:marBottom w:val="225"/>
          <w:divBdr>
            <w:top w:val="none" w:sz="0" w:space="0" w:color="auto"/>
            <w:left w:val="none" w:sz="0" w:space="0" w:color="auto"/>
            <w:bottom w:val="none" w:sz="0" w:space="0" w:color="auto"/>
            <w:right w:val="none" w:sz="0" w:space="0" w:color="auto"/>
          </w:divBdr>
        </w:div>
        <w:div w:id="694189661">
          <w:marLeft w:val="0"/>
          <w:marRight w:val="0"/>
          <w:marTop w:val="0"/>
          <w:marBottom w:val="225"/>
          <w:divBdr>
            <w:top w:val="none" w:sz="0" w:space="0" w:color="auto"/>
            <w:left w:val="none" w:sz="0" w:space="0" w:color="auto"/>
            <w:bottom w:val="none" w:sz="0" w:space="0" w:color="auto"/>
            <w:right w:val="none" w:sz="0" w:space="0" w:color="auto"/>
          </w:divBdr>
        </w:div>
        <w:div w:id="1647128446">
          <w:marLeft w:val="0"/>
          <w:marRight w:val="0"/>
          <w:marTop w:val="0"/>
          <w:marBottom w:val="225"/>
          <w:divBdr>
            <w:top w:val="none" w:sz="0" w:space="0" w:color="auto"/>
            <w:left w:val="none" w:sz="0" w:space="0" w:color="auto"/>
            <w:bottom w:val="none" w:sz="0" w:space="0" w:color="auto"/>
            <w:right w:val="none" w:sz="0" w:space="0" w:color="auto"/>
          </w:divBdr>
        </w:div>
        <w:div w:id="2069454000">
          <w:marLeft w:val="0"/>
          <w:marRight w:val="0"/>
          <w:marTop w:val="0"/>
          <w:marBottom w:val="225"/>
          <w:divBdr>
            <w:top w:val="none" w:sz="0" w:space="0" w:color="auto"/>
            <w:left w:val="none" w:sz="0" w:space="0" w:color="auto"/>
            <w:bottom w:val="none" w:sz="0" w:space="0" w:color="auto"/>
            <w:right w:val="none" w:sz="0" w:space="0" w:color="auto"/>
          </w:divBdr>
        </w:div>
        <w:div w:id="1690566662">
          <w:marLeft w:val="0"/>
          <w:marRight w:val="0"/>
          <w:marTop w:val="0"/>
          <w:marBottom w:val="225"/>
          <w:divBdr>
            <w:top w:val="none" w:sz="0" w:space="0" w:color="auto"/>
            <w:left w:val="none" w:sz="0" w:space="0" w:color="auto"/>
            <w:bottom w:val="none" w:sz="0" w:space="0" w:color="auto"/>
            <w:right w:val="none" w:sz="0" w:space="0" w:color="auto"/>
          </w:divBdr>
        </w:div>
        <w:div w:id="1823811313">
          <w:marLeft w:val="0"/>
          <w:marRight w:val="0"/>
          <w:marTop w:val="0"/>
          <w:marBottom w:val="225"/>
          <w:divBdr>
            <w:top w:val="none" w:sz="0" w:space="0" w:color="auto"/>
            <w:left w:val="none" w:sz="0" w:space="0" w:color="auto"/>
            <w:bottom w:val="none" w:sz="0" w:space="0" w:color="auto"/>
            <w:right w:val="none" w:sz="0" w:space="0" w:color="auto"/>
          </w:divBdr>
        </w:div>
        <w:div w:id="1985695549">
          <w:marLeft w:val="0"/>
          <w:marRight w:val="0"/>
          <w:marTop w:val="0"/>
          <w:marBottom w:val="225"/>
          <w:divBdr>
            <w:top w:val="none" w:sz="0" w:space="0" w:color="auto"/>
            <w:left w:val="none" w:sz="0" w:space="0" w:color="auto"/>
            <w:bottom w:val="none" w:sz="0" w:space="0" w:color="auto"/>
            <w:right w:val="none" w:sz="0" w:space="0" w:color="auto"/>
          </w:divBdr>
        </w:div>
        <w:div w:id="1901356022">
          <w:marLeft w:val="0"/>
          <w:marRight w:val="0"/>
          <w:marTop w:val="0"/>
          <w:marBottom w:val="225"/>
          <w:divBdr>
            <w:top w:val="none" w:sz="0" w:space="0" w:color="auto"/>
            <w:left w:val="none" w:sz="0" w:space="0" w:color="auto"/>
            <w:bottom w:val="none" w:sz="0" w:space="0" w:color="auto"/>
            <w:right w:val="none" w:sz="0" w:space="0" w:color="auto"/>
          </w:divBdr>
        </w:div>
        <w:div w:id="1872720579">
          <w:marLeft w:val="0"/>
          <w:marRight w:val="0"/>
          <w:marTop w:val="0"/>
          <w:marBottom w:val="225"/>
          <w:divBdr>
            <w:top w:val="none" w:sz="0" w:space="0" w:color="auto"/>
            <w:left w:val="none" w:sz="0" w:space="0" w:color="auto"/>
            <w:bottom w:val="none" w:sz="0" w:space="0" w:color="auto"/>
            <w:right w:val="none" w:sz="0" w:space="0" w:color="auto"/>
          </w:divBdr>
        </w:div>
        <w:div w:id="1140536896">
          <w:marLeft w:val="0"/>
          <w:marRight w:val="0"/>
          <w:marTop w:val="0"/>
          <w:marBottom w:val="225"/>
          <w:divBdr>
            <w:top w:val="none" w:sz="0" w:space="0" w:color="auto"/>
            <w:left w:val="none" w:sz="0" w:space="0" w:color="auto"/>
            <w:bottom w:val="none" w:sz="0" w:space="0" w:color="auto"/>
            <w:right w:val="none" w:sz="0" w:space="0" w:color="auto"/>
          </w:divBdr>
        </w:div>
        <w:div w:id="1367214388">
          <w:marLeft w:val="0"/>
          <w:marRight w:val="0"/>
          <w:marTop w:val="0"/>
          <w:marBottom w:val="225"/>
          <w:divBdr>
            <w:top w:val="none" w:sz="0" w:space="0" w:color="auto"/>
            <w:left w:val="none" w:sz="0" w:space="0" w:color="auto"/>
            <w:bottom w:val="none" w:sz="0" w:space="0" w:color="auto"/>
            <w:right w:val="none" w:sz="0" w:space="0" w:color="auto"/>
          </w:divBdr>
        </w:div>
        <w:div w:id="654458296">
          <w:marLeft w:val="0"/>
          <w:marRight w:val="0"/>
          <w:marTop w:val="0"/>
          <w:marBottom w:val="225"/>
          <w:divBdr>
            <w:top w:val="none" w:sz="0" w:space="0" w:color="auto"/>
            <w:left w:val="none" w:sz="0" w:space="0" w:color="auto"/>
            <w:bottom w:val="none" w:sz="0" w:space="0" w:color="auto"/>
            <w:right w:val="none" w:sz="0" w:space="0" w:color="auto"/>
          </w:divBdr>
        </w:div>
        <w:div w:id="1221750849">
          <w:marLeft w:val="0"/>
          <w:marRight w:val="0"/>
          <w:marTop w:val="0"/>
          <w:marBottom w:val="225"/>
          <w:divBdr>
            <w:top w:val="none" w:sz="0" w:space="0" w:color="auto"/>
            <w:left w:val="none" w:sz="0" w:space="0" w:color="auto"/>
            <w:bottom w:val="none" w:sz="0" w:space="0" w:color="auto"/>
            <w:right w:val="none" w:sz="0" w:space="0" w:color="auto"/>
          </w:divBdr>
        </w:div>
        <w:div w:id="543254845">
          <w:marLeft w:val="0"/>
          <w:marRight w:val="0"/>
          <w:marTop w:val="0"/>
          <w:marBottom w:val="225"/>
          <w:divBdr>
            <w:top w:val="none" w:sz="0" w:space="0" w:color="auto"/>
            <w:left w:val="none" w:sz="0" w:space="0" w:color="auto"/>
            <w:bottom w:val="none" w:sz="0" w:space="0" w:color="auto"/>
            <w:right w:val="none" w:sz="0" w:space="0" w:color="auto"/>
          </w:divBdr>
        </w:div>
        <w:div w:id="53701342">
          <w:marLeft w:val="0"/>
          <w:marRight w:val="0"/>
          <w:marTop w:val="0"/>
          <w:marBottom w:val="225"/>
          <w:divBdr>
            <w:top w:val="none" w:sz="0" w:space="0" w:color="auto"/>
            <w:left w:val="none" w:sz="0" w:space="0" w:color="auto"/>
            <w:bottom w:val="none" w:sz="0" w:space="0" w:color="auto"/>
            <w:right w:val="none" w:sz="0" w:space="0" w:color="auto"/>
          </w:divBdr>
        </w:div>
        <w:div w:id="1963532883">
          <w:marLeft w:val="0"/>
          <w:marRight w:val="0"/>
          <w:marTop w:val="0"/>
          <w:marBottom w:val="225"/>
          <w:divBdr>
            <w:top w:val="none" w:sz="0" w:space="0" w:color="auto"/>
            <w:left w:val="none" w:sz="0" w:space="0" w:color="auto"/>
            <w:bottom w:val="none" w:sz="0" w:space="0" w:color="auto"/>
            <w:right w:val="none" w:sz="0" w:space="0" w:color="auto"/>
          </w:divBdr>
        </w:div>
        <w:div w:id="1618367855">
          <w:marLeft w:val="0"/>
          <w:marRight w:val="0"/>
          <w:marTop w:val="0"/>
          <w:marBottom w:val="225"/>
          <w:divBdr>
            <w:top w:val="none" w:sz="0" w:space="0" w:color="auto"/>
            <w:left w:val="none" w:sz="0" w:space="0" w:color="auto"/>
            <w:bottom w:val="none" w:sz="0" w:space="0" w:color="auto"/>
            <w:right w:val="none" w:sz="0" w:space="0" w:color="auto"/>
          </w:divBdr>
        </w:div>
        <w:div w:id="518200721">
          <w:marLeft w:val="0"/>
          <w:marRight w:val="0"/>
          <w:marTop w:val="0"/>
          <w:marBottom w:val="225"/>
          <w:divBdr>
            <w:top w:val="none" w:sz="0" w:space="0" w:color="auto"/>
            <w:left w:val="none" w:sz="0" w:space="0" w:color="auto"/>
            <w:bottom w:val="none" w:sz="0" w:space="0" w:color="auto"/>
            <w:right w:val="none" w:sz="0" w:space="0" w:color="auto"/>
          </w:divBdr>
        </w:div>
        <w:div w:id="1702054470">
          <w:marLeft w:val="0"/>
          <w:marRight w:val="0"/>
          <w:marTop w:val="0"/>
          <w:marBottom w:val="225"/>
          <w:divBdr>
            <w:top w:val="none" w:sz="0" w:space="0" w:color="auto"/>
            <w:left w:val="none" w:sz="0" w:space="0" w:color="auto"/>
            <w:bottom w:val="none" w:sz="0" w:space="0" w:color="auto"/>
            <w:right w:val="none" w:sz="0" w:space="0" w:color="auto"/>
          </w:divBdr>
        </w:div>
        <w:div w:id="1852448197">
          <w:marLeft w:val="0"/>
          <w:marRight w:val="0"/>
          <w:marTop w:val="0"/>
          <w:marBottom w:val="225"/>
          <w:divBdr>
            <w:top w:val="none" w:sz="0" w:space="0" w:color="auto"/>
            <w:left w:val="none" w:sz="0" w:space="0" w:color="auto"/>
            <w:bottom w:val="none" w:sz="0" w:space="0" w:color="auto"/>
            <w:right w:val="none" w:sz="0" w:space="0" w:color="auto"/>
          </w:divBdr>
        </w:div>
        <w:div w:id="417144044">
          <w:marLeft w:val="0"/>
          <w:marRight w:val="0"/>
          <w:marTop w:val="0"/>
          <w:marBottom w:val="225"/>
          <w:divBdr>
            <w:top w:val="none" w:sz="0" w:space="0" w:color="auto"/>
            <w:left w:val="none" w:sz="0" w:space="0" w:color="auto"/>
            <w:bottom w:val="none" w:sz="0" w:space="0" w:color="auto"/>
            <w:right w:val="none" w:sz="0" w:space="0" w:color="auto"/>
          </w:divBdr>
        </w:div>
        <w:div w:id="260529600">
          <w:marLeft w:val="0"/>
          <w:marRight w:val="0"/>
          <w:marTop w:val="0"/>
          <w:marBottom w:val="225"/>
          <w:divBdr>
            <w:top w:val="none" w:sz="0" w:space="0" w:color="auto"/>
            <w:left w:val="none" w:sz="0" w:space="0" w:color="auto"/>
            <w:bottom w:val="none" w:sz="0" w:space="0" w:color="auto"/>
            <w:right w:val="none" w:sz="0" w:space="0" w:color="auto"/>
          </w:divBdr>
        </w:div>
        <w:div w:id="894321244">
          <w:marLeft w:val="0"/>
          <w:marRight w:val="0"/>
          <w:marTop w:val="0"/>
          <w:marBottom w:val="225"/>
          <w:divBdr>
            <w:top w:val="none" w:sz="0" w:space="0" w:color="auto"/>
            <w:left w:val="none" w:sz="0" w:space="0" w:color="auto"/>
            <w:bottom w:val="none" w:sz="0" w:space="0" w:color="auto"/>
            <w:right w:val="none" w:sz="0" w:space="0" w:color="auto"/>
          </w:divBdr>
        </w:div>
        <w:div w:id="1345788666">
          <w:marLeft w:val="0"/>
          <w:marRight w:val="0"/>
          <w:marTop w:val="0"/>
          <w:marBottom w:val="225"/>
          <w:divBdr>
            <w:top w:val="none" w:sz="0" w:space="0" w:color="auto"/>
            <w:left w:val="none" w:sz="0" w:space="0" w:color="auto"/>
            <w:bottom w:val="none" w:sz="0" w:space="0" w:color="auto"/>
            <w:right w:val="none" w:sz="0" w:space="0" w:color="auto"/>
          </w:divBdr>
        </w:div>
        <w:div w:id="1889762414">
          <w:marLeft w:val="0"/>
          <w:marRight w:val="0"/>
          <w:marTop w:val="0"/>
          <w:marBottom w:val="225"/>
          <w:divBdr>
            <w:top w:val="none" w:sz="0" w:space="0" w:color="auto"/>
            <w:left w:val="none" w:sz="0" w:space="0" w:color="auto"/>
            <w:bottom w:val="none" w:sz="0" w:space="0" w:color="auto"/>
            <w:right w:val="none" w:sz="0" w:space="0" w:color="auto"/>
          </w:divBdr>
        </w:div>
        <w:div w:id="810712068">
          <w:marLeft w:val="0"/>
          <w:marRight w:val="0"/>
          <w:marTop w:val="0"/>
          <w:marBottom w:val="225"/>
          <w:divBdr>
            <w:top w:val="none" w:sz="0" w:space="0" w:color="auto"/>
            <w:left w:val="none" w:sz="0" w:space="0" w:color="auto"/>
            <w:bottom w:val="none" w:sz="0" w:space="0" w:color="auto"/>
            <w:right w:val="none" w:sz="0" w:space="0" w:color="auto"/>
          </w:divBdr>
        </w:div>
        <w:div w:id="1651399275">
          <w:marLeft w:val="0"/>
          <w:marRight w:val="0"/>
          <w:marTop w:val="0"/>
          <w:marBottom w:val="225"/>
          <w:divBdr>
            <w:top w:val="none" w:sz="0" w:space="0" w:color="auto"/>
            <w:left w:val="none" w:sz="0" w:space="0" w:color="auto"/>
            <w:bottom w:val="none" w:sz="0" w:space="0" w:color="auto"/>
            <w:right w:val="none" w:sz="0" w:space="0" w:color="auto"/>
          </w:divBdr>
        </w:div>
        <w:div w:id="1509831996">
          <w:marLeft w:val="0"/>
          <w:marRight w:val="0"/>
          <w:marTop w:val="0"/>
          <w:marBottom w:val="225"/>
          <w:divBdr>
            <w:top w:val="none" w:sz="0" w:space="0" w:color="auto"/>
            <w:left w:val="none" w:sz="0" w:space="0" w:color="auto"/>
            <w:bottom w:val="none" w:sz="0" w:space="0" w:color="auto"/>
            <w:right w:val="none" w:sz="0" w:space="0" w:color="auto"/>
          </w:divBdr>
        </w:div>
        <w:div w:id="1423842428">
          <w:marLeft w:val="0"/>
          <w:marRight w:val="0"/>
          <w:marTop w:val="0"/>
          <w:marBottom w:val="225"/>
          <w:divBdr>
            <w:top w:val="none" w:sz="0" w:space="0" w:color="auto"/>
            <w:left w:val="none" w:sz="0" w:space="0" w:color="auto"/>
            <w:bottom w:val="none" w:sz="0" w:space="0" w:color="auto"/>
            <w:right w:val="none" w:sz="0" w:space="0" w:color="auto"/>
          </w:divBdr>
        </w:div>
        <w:div w:id="1272905851">
          <w:marLeft w:val="0"/>
          <w:marRight w:val="0"/>
          <w:marTop w:val="0"/>
          <w:marBottom w:val="225"/>
          <w:divBdr>
            <w:top w:val="none" w:sz="0" w:space="0" w:color="auto"/>
            <w:left w:val="none" w:sz="0" w:space="0" w:color="auto"/>
            <w:bottom w:val="none" w:sz="0" w:space="0" w:color="auto"/>
            <w:right w:val="none" w:sz="0" w:space="0" w:color="auto"/>
          </w:divBdr>
        </w:div>
        <w:div w:id="1891917532">
          <w:marLeft w:val="0"/>
          <w:marRight w:val="0"/>
          <w:marTop w:val="0"/>
          <w:marBottom w:val="225"/>
          <w:divBdr>
            <w:top w:val="none" w:sz="0" w:space="0" w:color="auto"/>
            <w:left w:val="none" w:sz="0" w:space="0" w:color="auto"/>
            <w:bottom w:val="none" w:sz="0" w:space="0" w:color="auto"/>
            <w:right w:val="none" w:sz="0" w:space="0" w:color="auto"/>
          </w:divBdr>
        </w:div>
        <w:div w:id="1073698253">
          <w:marLeft w:val="0"/>
          <w:marRight w:val="0"/>
          <w:marTop w:val="0"/>
          <w:marBottom w:val="225"/>
          <w:divBdr>
            <w:top w:val="none" w:sz="0" w:space="0" w:color="auto"/>
            <w:left w:val="none" w:sz="0" w:space="0" w:color="auto"/>
            <w:bottom w:val="none" w:sz="0" w:space="0" w:color="auto"/>
            <w:right w:val="none" w:sz="0" w:space="0" w:color="auto"/>
          </w:divBdr>
        </w:div>
        <w:div w:id="1224484218">
          <w:marLeft w:val="0"/>
          <w:marRight w:val="0"/>
          <w:marTop w:val="0"/>
          <w:marBottom w:val="225"/>
          <w:divBdr>
            <w:top w:val="none" w:sz="0" w:space="0" w:color="auto"/>
            <w:left w:val="none" w:sz="0" w:space="0" w:color="auto"/>
            <w:bottom w:val="none" w:sz="0" w:space="0" w:color="auto"/>
            <w:right w:val="none" w:sz="0" w:space="0" w:color="auto"/>
          </w:divBdr>
        </w:div>
        <w:div w:id="1389837407">
          <w:marLeft w:val="0"/>
          <w:marRight w:val="0"/>
          <w:marTop w:val="0"/>
          <w:marBottom w:val="225"/>
          <w:divBdr>
            <w:top w:val="none" w:sz="0" w:space="0" w:color="auto"/>
            <w:left w:val="none" w:sz="0" w:space="0" w:color="auto"/>
            <w:bottom w:val="none" w:sz="0" w:space="0" w:color="auto"/>
            <w:right w:val="none" w:sz="0" w:space="0" w:color="auto"/>
          </w:divBdr>
        </w:div>
        <w:div w:id="627902225">
          <w:marLeft w:val="0"/>
          <w:marRight w:val="0"/>
          <w:marTop w:val="0"/>
          <w:marBottom w:val="225"/>
          <w:divBdr>
            <w:top w:val="none" w:sz="0" w:space="0" w:color="auto"/>
            <w:left w:val="none" w:sz="0" w:space="0" w:color="auto"/>
            <w:bottom w:val="none" w:sz="0" w:space="0" w:color="auto"/>
            <w:right w:val="none" w:sz="0" w:space="0" w:color="auto"/>
          </w:divBdr>
        </w:div>
        <w:div w:id="604308647">
          <w:marLeft w:val="0"/>
          <w:marRight w:val="0"/>
          <w:marTop w:val="0"/>
          <w:marBottom w:val="225"/>
          <w:divBdr>
            <w:top w:val="none" w:sz="0" w:space="0" w:color="auto"/>
            <w:left w:val="none" w:sz="0" w:space="0" w:color="auto"/>
            <w:bottom w:val="none" w:sz="0" w:space="0" w:color="auto"/>
            <w:right w:val="none" w:sz="0" w:space="0" w:color="auto"/>
          </w:divBdr>
        </w:div>
        <w:div w:id="253513709">
          <w:marLeft w:val="0"/>
          <w:marRight w:val="0"/>
          <w:marTop w:val="0"/>
          <w:marBottom w:val="225"/>
          <w:divBdr>
            <w:top w:val="none" w:sz="0" w:space="0" w:color="auto"/>
            <w:left w:val="none" w:sz="0" w:space="0" w:color="auto"/>
            <w:bottom w:val="none" w:sz="0" w:space="0" w:color="auto"/>
            <w:right w:val="none" w:sz="0" w:space="0" w:color="auto"/>
          </w:divBdr>
        </w:div>
        <w:div w:id="1243366957">
          <w:marLeft w:val="0"/>
          <w:marRight w:val="0"/>
          <w:marTop w:val="0"/>
          <w:marBottom w:val="225"/>
          <w:divBdr>
            <w:top w:val="none" w:sz="0" w:space="0" w:color="auto"/>
            <w:left w:val="none" w:sz="0" w:space="0" w:color="auto"/>
            <w:bottom w:val="none" w:sz="0" w:space="0" w:color="auto"/>
            <w:right w:val="none" w:sz="0" w:space="0" w:color="auto"/>
          </w:divBdr>
        </w:div>
        <w:div w:id="1151866241">
          <w:marLeft w:val="0"/>
          <w:marRight w:val="0"/>
          <w:marTop w:val="0"/>
          <w:marBottom w:val="225"/>
          <w:divBdr>
            <w:top w:val="none" w:sz="0" w:space="0" w:color="auto"/>
            <w:left w:val="none" w:sz="0" w:space="0" w:color="auto"/>
            <w:bottom w:val="none" w:sz="0" w:space="0" w:color="auto"/>
            <w:right w:val="none" w:sz="0" w:space="0" w:color="auto"/>
          </w:divBdr>
        </w:div>
        <w:div w:id="359622716">
          <w:marLeft w:val="0"/>
          <w:marRight w:val="0"/>
          <w:marTop w:val="0"/>
          <w:marBottom w:val="225"/>
          <w:divBdr>
            <w:top w:val="none" w:sz="0" w:space="0" w:color="auto"/>
            <w:left w:val="none" w:sz="0" w:space="0" w:color="auto"/>
            <w:bottom w:val="none" w:sz="0" w:space="0" w:color="auto"/>
            <w:right w:val="none" w:sz="0" w:space="0" w:color="auto"/>
          </w:divBdr>
        </w:div>
        <w:div w:id="1587886908">
          <w:marLeft w:val="0"/>
          <w:marRight w:val="0"/>
          <w:marTop w:val="0"/>
          <w:marBottom w:val="225"/>
          <w:divBdr>
            <w:top w:val="none" w:sz="0" w:space="0" w:color="auto"/>
            <w:left w:val="none" w:sz="0" w:space="0" w:color="auto"/>
            <w:bottom w:val="none" w:sz="0" w:space="0" w:color="auto"/>
            <w:right w:val="none" w:sz="0" w:space="0" w:color="auto"/>
          </w:divBdr>
        </w:div>
        <w:div w:id="2075662569">
          <w:marLeft w:val="0"/>
          <w:marRight w:val="0"/>
          <w:marTop w:val="0"/>
          <w:marBottom w:val="225"/>
          <w:divBdr>
            <w:top w:val="none" w:sz="0" w:space="0" w:color="auto"/>
            <w:left w:val="none" w:sz="0" w:space="0" w:color="auto"/>
            <w:bottom w:val="none" w:sz="0" w:space="0" w:color="auto"/>
            <w:right w:val="none" w:sz="0" w:space="0" w:color="auto"/>
          </w:divBdr>
        </w:div>
        <w:div w:id="634943659">
          <w:marLeft w:val="0"/>
          <w:marRight w:val="0"/>
          <w:marTop w:val="0"/>
          <w:marBottom w:val="225"/>
          <w:divBdr>
            <w:top w:val="none" w:sz="0" w:space="0" w:color="auto"/>
            <w:left w:val="none" w:sz="0" w:space="0" w:color="auto"/>
            <w:bottom w:val="none" w:sz="0" w:space="0" w:color="auto"/>
            <w:right w:val="none" w:sz="0" w:space="0" w:color="auto"/>
          </w:divBdr>
        </w:div>
        <w:div w:id="1976906374">
          <w:marLeft w:val="0"/>
          <w:marRight w:val="0"/>
          <w:marTop w:val="0"/>
          <w:marBottom w:val="225"/>
          <w:divBdr>
            <w:top w:val="none" w:sz="0" w:space="0" w:color="auto"/>
            <w:left w:val="none" w:sz="0" w:space="0" w:color="auto"/>
            <w:bottom w:val="none" w:sz="0" w:space="0" w:color="auto"/>
            <w:right w:val="none" w:sz="0" w:space="0" w:color="auto"/>
          </w:divBdr>
        </w:div>
        <w:div w:id="1291669796">
          <w:marLeft w:val="0"/>
          <w:marRight w:val="0"/>
          <w:marTop w:val="0"/>
          <w:marBottom w:val="225"/>
          <w:divBdr>
            <w:top w:val="none" w:sz="0" w:space="0" w:color="auto"/>
            <w:left w:val="none" w:sz="0" w:space="0" w:color="auto"/>
            <w:bottom w:val="none" w:sz="0" w:space="0" w:color="auto"/>
            <w:right w:val="none" w:sz="0" w:space="0" w:color="auto"/>
          </w:divBdr>
        </w:div>
        <w:div w:id="2083024360">
          <w:marLeft w:val="0"/>
          <w:marRight w:val="0"/>
          <w:marTop w:val="0"/>
          <w:marBottom w:val="225"/>
          <w:divBdr>
            <w:top w:val="none" w:sz="0" w:space="0" w:color="auto"/>
            <w:left w:val="none" w:sz="0" w:space="0" w:color="auto"/>
            <w:bottom w:val="none" w:sz="0" w:space="0" w:color="auto"/>
            <w:right w:val="none" w:sz="0" w:space="0" w:color="auto"/>
          </w:divBdr>
        </w:div>
        <w:div w:id="1989817307">
          <w:marLeft w:val="0"/>
          <w:marRight w:val="0"/>
          <w:marTop w:val="0"/>
          <w:marBottom w:val="225"/>
          <w:divBdr>
            <w:top w:val="none" w:sz="0" w:space="0" w:color="auto"/>
            <w:left w:val="none" w:sz="0" w:space="0" w:color="auto"/>
            <w:bottom w:val="none" w:sz="0" w:space="0" w:color="auto"/>
            <w:right w:val="none" w:sz="0" w:space="0" w:color="auto"/>
          </w:divBdr>
        </w:div>
        <w:div w:id="1605452631">
          <w:marLeft w:val="0"/>
          <w:marRight w:val="0"/>
          <w:marTop w:val="0"/>
          <w:marBottom w:val="225"/>
          <w:divBdr>
            <w:top w:val="none" w:sz="0" w:space="0" w:color="auto"/>
            <w:left w:val="none" w:sz="0" w:space="0" w:color="auto"/>
            <w:bottom w:val="none" w:sz="0" w:space="0" w:color="auto"/>
            <w:right w:val="none" w:sz="0" w:space="0" w:color="auto"/>
          </w:divBdr>
        </w:div>
        <w:div w:id="2118794476">
          <w:marLeft w:val="0"/>
          <w:marRight w:val="0"/>
          <w:marTop w:val="0"/>
          <w:marBottom w:val="225"/>
          <w:divBdr>
            <w:top w:val="none" w:sz="0" w:space="0" w:color="auto"/>
            <w:left w:val="none" w:sz="0" w:space="0" w:color="auto"/>
            <w:bottom w:val="none" w:sz="0" w:space="0" w:color="auto"/>
            <w:right w:val="none" w:sz="0" w:space="0" w:color="auto"/>
          </w:divBdr>
        </w:div>
        <w:div w:id="1114178236">
          <w:marLeft w:val="0"/>
          <w:marRight w:val="0"/>
          <w:marTop w:val="0"/>
          <w:marBottom w:val="225"/>
          <w:divBdr>
            <w:top w:val="none" w:sz="0" w:space="0" w:color="auto"/>
            <w:left w:val="none" w:sz="0" w:space="0" w:color="auto"/>
            <w:bottom w:val="none" w:sz="0" w:space="0" w:color="auto"/>
            <w:right w:val="none" w:sz="0" w:space="0" w:color="auto"/>
          </w:divBdr>
        </w:div>
        <w:div w:id="1712681188">
          <w:marLeft w:val="0"/>
          <w:marRight w:val="0"/>
          <w:marTop w:val="0"/>
          <w:marBottom w:val="225"/>
          <w:divBdr>
            <w:top w:val="none" w:sz="0" w:space="0" w:color="auto"/>
            <w:left w:val="none" w:sz="0" w:space="0" w:color="auto"/>
            <w:bottom w:val="none" w:sz="0" w:space="0" w:color="auto"/>
            <w:right w:val="none" w:sz="0" w:space="0" w:color="auto"/>
          </w:divBdr>
        </w:div>
        <w:div w:id="326329198">
          <w:marLeft w:val="0"/>
          <w:marRight w:val="0"/>
          <w:marTop w:val="0"/>
          <w:marBottom w:val="225"/>
          <w:divBdr>
            <w:top w:val="none" w:sz="0" w:space="0" w:color="auto"/>
            <w:left w:val="none" w:sz="0" w:space="0" w:color="auto"/>
            <w:bottom w:val="none" w:sz="0" w:space="0" w:color="auto"/>
            <w:right w:val="none" w:sz="0" w:space="0" w:color="auto"/>
          </w:divBdr>
        </w:div>
        <w:div w:id="725563649">
          <w:marLeft w:val="0"/>
          <w:marRight w:val="0"/>
          <w:marTop w:val="0"/>
          <w:marBottom w:val="225"/>
          <w:divBdr>
            <w:top w:val="none" w:sz="0" w:space="0" w:color="auto"/>
            <w:left w:val="none" w:sz="0" w:space="0" w:color="auto"/>
            <w:bottom w:val="none" w:sz="0" w:space="0" w:color="auto"/>
            <w:right w:val="none" w:sz="0" w:space="0" w:color="auto"/>
          </w:divBdr>
        </w:div>
        <w:div w:id="1829663367">
          <w:marLeft w:val="0"/>
          <w:marRight w:val="0"/>
          <w:marTop w:val="0"/>
          <w:marBottom w:val="225"/>
          <w:divBdr>
            <w:top w:val="none" w:sz="0" w:space="0" w:color="auto"/>
            <w:left w:val="none" w:sz="0" w:space="0" w:color="auto"/>
            <w:bottom w:val="none" w:sz="0" w:space="0" w:color="auto"/>
            <w:right w:val="none" w:sz="0" w:space="0" w:color="auto"/>
          </w:divBdr>
        </w:div>
        <w:div w:id="1262179182">
          <w:marLeft w:val="0"/>
          <w:marRight w:val="0"/>
          <w:marTop w:val="0"/>
          <w:marBottom w:val="225"/>
          <w:divBdr>
            <w:top w:val="none" w:sz="0" w:space="0" w:color="auto"/>
            <w:left w:val="none" w:sz="0" w:space="0" w:color="auto"/>
            <w:bottom w:val="none" w:sz="0" w:space="0" w:color="auto"/>
            <w:right w:val="none" w:sz="0" w:space="0" w:color="auto"/>
          </w:divBdr>
        </w:div>
        <w:div w:id="894436224">
          <w:marLeft w:val="0"/>
          <w:marRight w:val="0"/>
          <w:marTop w:val="0"/>
          <w:marBottom w:val="225"/>
          <w:divBdr>
            <w:top w:val="none" w:sz="0" w:space="0" w:color="auto"/>
            <w:left w:val="none" w:sz="0" w:space="0" w:color="auto"/>
            <w:bottom w:val="none" w:sz="0" w:space="0" w:color="auto"/>
            <w:right w:val="none" w:sz="0" w:space="0" w:color="auto"/>
          </w:divBdr>
        </w:div>
        <w:div w:id="1055084492">
          <w:marLeft w:val="0"/>
          <w:marRight w:val="0"/>
          <w:marTop w:val="0"/>
          <w:marBottom w:val="225"/>
          <w:divBdr>
            <w:top w:val="none" w:sz="0" w:space="0" w:color="auto"/>
            <w:left w:val="none" w:sz="0" w:space="0" w:color="auto"/>
            <w:bottom w:val="none" w:sz="0" w:space="0" w:color="auto"/>
            <w:right w:val="none" w:sz="0" w:space="0" w:color="auto"/>
          </w:divBdr>
        </w:div>
        <w:div w:id="1428697501">
          <w:marLeft w:val="0"/>
          <w:marRight w:val="0"/>
          <w:marTop w:val="0"/>
          <w:marBottom w:val="225"/>
          <w:divBdr>
            <w:top w:val="none" w:sz="0" w:space="0" w:color="auto"/>
            <w:left w:val="none" w:sz="0" w:space="0" w:color="auto"/>
            <w:bottom w:val="none" w:sz="0" w:space="0" w:color="auto"/>
            <w:right w:val="none" w:sz="0" w:space="0" w:color="auto"/>
          </w:divBdr>
        </w:div>
        <w:div w:id="1471630446">
          <w:marLeft w:val="0"/>
          <w:marRight w:val="0"/>
          <w:marTop w:val="0"/>
          <w:marBottom w:val="225"/>
          <w:divBdr>
            <w:top w:val="none" w:sz="0" w:space="0" w:color="auto"/>
            <w:left w:val="none" w:sz="0" w:space="0" w:color="auto"/>
            <w:bottom w:val="none" w:sz="0" w:space="0" w:color="auto"/>
            <w:right w:val="none" w:sz="0" w:space="0" w:color="auto"/>
          </w:divBdr>
        </w:div>
        <w:div w:id="1005596342">
          <w:marLeft w:val="0"/>
          <w:marRight w:val="0"/>
          <w:marTop w:val="0"/>
          <w:marBottom w:val="225"/>
          <w:divBdr>
            <w:top w:val="none" w:sz="0" w:space="0" w:color="auto"/>
            <w:left w:val="none" w:sz="0" w:space="0" w:color="auto"/>
            <w:bottom w:val="none" w:sz="0" w:space="0" w:color="auto"/>
            <w:right w:val="none" w:sz="0" w:space="0" w:color="auto"/>
          </w:divBdr>
        </w:div>
        <w:div w:id="577055923">
          <w:marLeft w:val="0"/>
          <w:marRight w:val="0"/>
          <w:marTop w:val="0"/>
          <w:marBottom w:val="225"/>
          <w:divBdr>
            <w:top w:val="none" w:sz="0" w:space="0" w:color="auto"/>
            <w:left w:val="none" w:sz="0" w:space="0" w:color="auto"/>
            <w:bottom w:val="none" w:sz="0" w:space="0" w:color="auto"/>
            <w:right w:val="none" w:sz="0" w:space="0" w:color="auto"/>
          </w:divBdr>
        </w:div>
        <w:div w:id="1480072165">
          <w:marLeft w:val="0"/>
          <w:marRight w:val="0"/>
          <w:marTop w:val="0"/>
          <w:marBottom w:val="225"/>
          <w:divBdr>
            <w:top w:val="none" w:sz="0" w:space="0" w:color="auto"/>
            <w:left w:val="none" w:sz="0" w:space="0" w:color="auto"/>
            <w:bottom w:val="none" w:sz="0" w:space="0" w:color="auto"/>
            <w:right w:val="none" w:sz="0" w:space="0" w:color="auto"/>
          </w:divBdr>
        </w:div>
        <w:div w:id="573272531">
          <w:marLeft w:val="0"/>
          <w:marRight w:val="0"/>
          <w:marTop w:val="0"/>
          <w:marBottom w:val="225"/>
          <w:divBdr>
            <w:top w:val="none" w:sz="0" w:space="0" w:color="auto"/>
            <w:left w:val="none" w:sz="0" w:space="0" w:color="auto"/>
            <w:bottom w:val="none" w:sz="0" w:space="0" w:color="auto"/>
            <w:right w:val="none" w:sz="0" w:space="0" w:color="auto"/>
          </w:divBdr>
        </w:div>
        <w:div w:id="1282758657">
          <w:marLeft w:val="0"/>
          <w:marRight w:val="0"/>
          <w:marTop w:val="0"/>
          <w:marBottom w:val="225"/>
          <w:divBdr>
            <w:top w:val="none" w:sz="0" w:space="0" w:color="auto"/>
            <w:left w:val="none" w:sz="0" w:space="0" w:color="auto"/>
            <w:bottom w:val="none" w:sz="0" w:space="0" w:color="auto"/>
            <w:right w:val="none" w:sz="0" w:space="0" w:color="auto"/>
          </w:divBdr>
        </w:div>
        <w:div w:id="800685090">
          <w:marLeft w:val="0"/>
          <w:marRight w:val="0"/>
          <w:marTop w:val="0"/>
          <w:marBottom w:val="225"/>
          <w:divBdr>
            <w:top w:val="none" w:sz="0" w:space="0" w:color="auto"/>
            <w:left w:val="none" w:sz="0" w:space="0" w:color="auto"/>
            <w:bottom w:val="none" w:sz="0" w:space="0" w:color="auto"/>
            <w:right w:val="none" w:sz="0" w:space="0" w:color="auto"/>
          </w:divBdr>
        </w:div>
        <w:div w:id="1059209919">
          <w:marLeft w:val="0"/>
          <w:marRight w:val="0"/>
          <w:marTop w:val="0"/>
          <w:marBottom w:val="225"/>
          <w:divBdr>
            <w:top w:val="none" w:sz="0" w:space="0" w:color="auto"/>
            <w:left w:val="none" w:sz="0" w:space="0" w:color="auto"/>
            <w:bottom w:val="none" w:sz="0" w:space="0" w:color="auto"/>
            <w:right w:val="none" w:sz="0" w:space="0" w:color="auto"/>
          </w:divBdr>
        </w:div>
        <w:div w:id="613635636">
          <w:marLeft w:val="0"/>
          <w:marRight w:val="0"/>
          <w:marTop w:val="0"/>
          <w:marBottom w:val="225"/>
          <w:divBdr>
            <w:top w:val="none" w:sz="0" w:space="0" w:color="auto"/>
            <w:left w:val="none" w:sz="0" w:space="0" w:color="auto"/>
            <w:bottom w:val="none" w:sz="0" w:space="0" w:color="auto"/>
            <w:right w:val="none" w:sz="0" w:space="0" w:color="auto"/>
          </w:divBdr>
        </w:div>
        <w:div w:id="652173606">
          <w:marLeft w:val="0"/>
          <w:marRight w:val="0"/>
          <w:marTop w:val="0"/>
          <w:marBottom w:val="225"/>
          <w:divBdr>
            <w:top w:val="none" w:sz="0" w:space="0" w:color="auto"/>
            <w:left w:val="none" w:sz="0" w:space="0" w:color="auto"/>
            <w:bottom w:val="none" w:sz="0" w:space="0" w:color="auto"/>
            <w:right w:val="none" w:sz="0" w:space="0" w:color="auto"/>
          </w:divBdr>
        </w:div>
        <w:div w:id="102725082">
          <w:marLeft w:val="0"/>
          <w:marRight w:val="0"/>
          <w:marTop w:val="0"/>
          <w:marBottom w:val="225"/>
          <w:divBdr>
            <w:top w:val="none" w:sz="0" w:space="0" w:color="auto"/>
            <w:left w:val="none" w:sz="0" w:space="0" w:color="auto"/>
            <w:bottom w:val="none" w:sz="0" w:space="0" w:color="auto"/>
            <w:right w:val="none" w:sz="0" w:space="0" w:color="auto"/>
          </w:divBdr>
        </w:div>
        <w:div w:id="1485002686">
          <w:marLeft w:val="0"/>
          <w:marRight w:val="0"/>
          <w:marTop w:val="0"/>
          <w:marBottom w:val="225"/>
          <w:divBdr>
            <w:top w:val="none" w:sz="0" w:space="0" w:color="auto"/>
            <w:left w:val="none" w:sz="0" w:space="0" w:color="auto"/>
            <w:bottom w:val="none" w:sz="0" w:space="0" w:color="auto"/>
            <w:right w:val="none" w:sz="0" w:space="0" w:color="auto"/>
          </w:divBdr>
        </w:div>
        <w:div w:id="795756752">
          <w:marLeft w:val="0"/>
          <w:marRight w:val="0"/>
          <w:marTop w:val="0"/>
          <w:marBottom w:val="225"/>
          <w:divBdr>
            <w:top w:val="none" w:sz="0" w:space="0" w:color="auto"/>
            <w:left w:val="none" w:sz="0" w:space="0" w:color="auto"/>
            <w:bottom w:val="none" w:sz="0" w:space="0" w:color="auto"/>
            <w:right w:val="none" w:sz="0" w:space="0" w:color="auto"/>
          </w:divBdr>
        </w:div>
        <w:div w:id="1718356110">
          <w:marLeft w:val="0"/>
          <w:marRight w:val="0"/>
          <w:marTop w:val="0"/>
          <w:marBottom w:val="225"/>
          <w:divBdr>
            <w:top w:val="none" w:sz="0" w:space="0" w:color="auto"/>
            <w:left w:val="none" w:sz="0" w:space="0" w:color="auto"/>
            <w:bottom w:val="none" w:sz="0" w:space="0" w:color="auto"/>
            <w:right w:val="none" w:sz="0" w:space="0" w:color="auto"/>
          </w:divBdr>
        </w:div>
        <w:div w:id="755597305">
          <w:marLeft w:val="0"/>
          <w:marRight w:val="0"/>
          <w:marTop w:val="0"/>
          <w:marBottom w:val="225"/>
          <w:divBdr>
            <w:top w:val="none" w:sz="0" w:space="0" w:color="auto"/>
            <w:left w:val="none" w:sz="0" w:space="0" w:color="auto"/>
            <w:bottom w:val="none" w:sz="0" w:space="0" w:color="auto"/>
            <w:right w:val="none" w:sz="0" w:space="0" w:color="auto"/>
          </w:divBdr>
        </w:div>
        <w:div w:id="2765271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3421</Words>
  <Characters>19500</Characters>
  <Application>Microsoft Office Word</Application>
  <DocSecurity>0</DocSecurity>
  <Lines>162</Lines>
  <Paragraphs>45</Paragraphs>
  <ScaleCrop>false</ScaleCrop>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2022-07-28T05:15:00Z</dcterms:created>
  <dcterms:modified xsi:type="dcterms:W3CDTF">2022-07-28T06:28:00Z</dcterms:modified>
</cp:coreProperties>
</file>